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E6E" w:rsidRDefault="00CD7E6E"/>
    <w:p w:rsidR="00CD7E6E" w:rsidRPr="00CD7E6E" w:rsidRDefault="00CD7E6E" w:rsidP="00CD7E6E">
      <w:pPr>
        <w:jc w:val="center"/>
        <w:rPr>
          <w:b/>
          <w:sz w:val="28"/>
          <w:szCs w:val="28"/>
        </w:rPr>
      </w:pPr>
      <w:r w:rsidRPr="00CD7E6E">
        <w:rPr>
          <w:b/>
          <w:sz w:val="28"/>
          <w:szCs w:val="28"/>
        </w:rPr>
        <w:t>Informacja dotycząca realizacji prac</w:t>
      </w:r>
      <w:r>
        <w:rPr>
          <w:b/>
          <w:sz w:val="28"/>
          <w:szCs w:val="28"/>
        </w:rPr>
        <w:t xml:space="preserve"> i wymaganej dokumentacji</w:t>
      </w:r>
    </w:p>
    <w:p w:rsidR="00CD7E6E" w:rsidRDefault="00CD7E6E"/>
    <w:p w:rsidR="00553143" w:rsidRDefault="00CD7E6E">
      <w:r>
        <w:t>Po konsultacji w Wydziałem Inwestycji Urzędu Miasta Rybnika informujemy, że prace należy wykonać na ZGŁOSZENIE Z PROJEKTEM.</w:t>
      </w:r>
    </w:p>
    <w:p w:rsidR="00CD7E6E" w:rsidRDefault="00CD7E6E">
      <w:r>
        <w:t>W związku z tym, przesuwany termin realizacji prac do 30.09.2025r.</w:t>
      </w:r>
    </w:p>
    <w:p w:rsidR="00CD7E6E" w:rsidRDefault="00CD7E6E">
      <w:r>
        <w:t>Natomiast termi</w:t>
      </w:r>
      <w:r w:rsidR="005A5981">
        <w:t>n nadsyłania ofert do dnia 30.05</w:t>
      </w:r>
      <w:r>
        <w:t>.2025r.</w:t>
      </w:r>
      <w:bookmarkStart w:id="0" w:name="_GoBack"/>
      <w:bookmarkEnd w:id="0"/>
    </w:p>
    <w:sectPr w:rsidR="00CD7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515"/>
    <w:rsid w:val="00553143"/>
    <w:rsid w:val="005A5981"/>
    <w:rsid w:val="007C2515"/>
    <w:rsid w:val="00CD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F1F19"/>
  <w15:chartTrackingRefBased/>
  <w15:docId w15:val="{46313573-5009-48D5-ACB0-ACE47BFC9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266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dcterms:created xsi:type="dcterms:W3CDTF">2025-05-23T10:05:00Z</dcterms:created>
  <dcterms:modified xsi:type="dcterms:W3CDTF">2025-05-23T10:14:00Z</dcterms:modified>
</cp:coreProperties>
</file>