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D6" w:rsidRDefault="007A0AD6" w:rsidP="004B2DDB">
      <w:pPr>
        <w:pStyle w:val="BlockText"/>
        <w:tabs>
          <w:tab w:val="left" w:pos="708"/>
        </w:tabs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Rybnik, 9 sierpnia   2018 r.</w:t>
      </w:r>
    </w:p>
    <w:p w:rsidR="007A0AD6" w:rsidRDefault="007A0AD6" w:rsidP="004B2DDB">
      <w:pPr>
        <w:pStyle w:val="nagwek01"/>
        <w:tabs>
          <w:tab w:val="left" w:pos="708"/>
        </w:tabs>
        <w:ind w:right="6682"/>
        <w:rPr>
          <w:sz w:val="16"/>
        </w:rPr>
      </w:pPr>
    </w:p>
    <w:p w:rsidR="007A0AD6" w:rsidRDefault="007A0AD6" w:rsidP="004B2DDB">
      <w:pPr>
        <w:pStyle w:val="nagwek01"/>
        <w:tabs>
          <w:tab w:val="left" w:pos="708"/>
        </w:tabs>
        <w:ind w:right="6682"/>
        <w:rPr>
          <w:sz w:val="16"/>
        </w:rPr>
      </w:pPr>
    </w:p>
    <w:p w:rsidR="007A0AD6" w:rsidRPr="0012183C" w:rsidRDefault="007A0AD6" w:rsidP="0012183C">
      <w:pPr>
        <w:pStyle w:val="nagwek01"/>
        <w:tabs>
          <w:tab w:val="clear" w:pos="1980"/>
          <w:tab w:val="left" w:pos="3240"/>
        </w:tabs>
        <w:ind w:left="-540" w:right="5652"/>
        <w:jc w:val="left"/>
        <w:rPr>
          <w:sz w:val="24"/>
        </w:rPr>
      </w:pPr>
      <w:r>
        <w:rPr>
          <w:sz w:val="24"/>
        </w:rPr>
        <w:t xml:space="preserve">Zespół  Szkolno-Przedszkolny Nr </w:t>
      </w:r>
      <w:r w:rsidRPr="0012183C">
        <w:rPr>
          <w:sz w:val="24"/>
        </w:rPr>
        <w:t>12</w:t>
      </w:r>
    </w:p>
    <w:p w:rsidR="007A0AD6" w:rsidRPr="0012183C" w:rsidRDefault="007A0AD6" w:rsidP="004B2DDB">
      <w:pPr>
        <w:pStyle w:val="nagwek01"/>
        <w:tabs>
          <w:tab w:val="clear" w:pos="1980"/>
          <w:tab w:val="left" w:pos="2880"/>
        </w:tabs>
        <w:ind w:left="-540" w:right="6142"/>
        <w:jc w:val="left"/>
        <w:rPr>
          <w:sz w:val="24"/>
        </w:rPr>
      </w:pPr>
      <w:r w:rsidRPr="0012183C">
        <w:rPr>
          <w:sz w:val="24"/>
        </w:rPr>
        <w:t>UL. M. Buhla 3</w:t>
      </w:r>
    </w:p>
    <w:p w:rsidR="007A0AD6" w:rsidRPr="0012183C" w:rsidRDefault="007A0AD6" w:rsidP="004B2DDB">
      <w:pPr>
        <w:pStyle w:val="nagwek01"/>
        <w:tabs>
          <w:tab w:val="clear" w:pos="1980"/>
          <w:tab w:val="left" w:pos="2880"/>
        </w:tabs>
        <w:ind w:left="-540" w:right="6142"/>
        <w:jc w:val="left"/>
        <w:rPr>
          <w:sz w:val="24"/>
        </w:rPr>
      </w:pPr>
      <w:r w:rsidRPr="0012183C">
        <w:rPr>
          <w:sz w:val="24"/>
        </w:rPr>
        <w:t>44-217 Rybnik</w:t>
      </w:r>
    </w:p>
    <w:p w:rsidR="007A0AD6" w:rsidRDefault="007A0AD6" w:rsidP="004B2DDB">
      <w:pPr>
        <w:pStyle w:val="nagwek01"/>
        <w:tabs>
          <w:tab w:val="clear" w:pos="1980"/>
          <w:tab w:val="left" w:pos="2880"/>
        </w:tabs>
        <w:ind w:left="-540" w:right="6142"/>
        <w:jc w:val="left"/>
        <w:rPr>
          <w:sz w:val="14"/>
          <w:szCs w:val="14"/>
        </w:rPr>
      </w:pPr>
    </w:p>
    <w:p w:rsidR="007A0AD6" w:rsidRDefault="007A0AD6" w:rsidP="004B2DDB">
      <w:pPr>
        <w:pStyle w:val="Heading5"/>
        <w:spacing w:before="0" w:after="0"/>
        <w:jc w:val="center"/>
        <w:rPr>
          <w:i w:val="0"/>
          <w:sz w:val="24"/>
          <w:szCs w:val="24"/>
        </w:rPr>
      </w:pPr>
      <w:r>
        <w:t xml:space="preserve">     </w:t>
      </w:r>
      <w:r>
        <w:rPr>
          <w:i w:val="0"/>
          <w:sz w:val="24"/>
          <w:szCs w:val="24"/>
        </w:rPr>
        <w:t>INFORMACJA O WYBORZE NAJKORZYSTNIEJSZEJ OFERTY</w:t>
      </w:r>
    </w:p>
    <w:p w:rsidR="007A0AD6" w:rsidRDefault="007A0AD6" w:rsidP="004B2DDB">
      <w:pPr>
        <w:pStyle w:val="Heading5"/>
        <w:jc w:val="center"/>
        <w:rPr>
          <w:i w:val="0"/>
        </w:rPr>
      </w:pPr>
      <w:r>
        <w:rPr>
          <w:i w:val="0"/>
        </w:rPr>
        <w:t>w postępowaniu o wartości poniżej 30 000 EURO</w:t>
      </w:r>
    </w:p>
    <w:p w:rsidR="007A0AD6" w:rsidRDefault="007A0AD6" w:rsidP="004B2DDB">
      <w:pPr>
        <w:jc w:val="center"/>
        <w:rPr>
          <w:b/>
        </w:rPr>
      </w:pPr>
      <w:r>
        <w:rPr>
          <w:b/>
        </w:rPr>
        <w:t>na malowanie szatni w piwnicach budynku SP 12</w:t>
      </w:r>
    </w:p>
    <w:p w:rsidR="007A0AD6" w:rsidRDefault="007A0AD6" w:rsidP="004B2DDB">
      <w:pPr>
        <w:jc w:val="center"/>
        <w:rPr>
          <w:sz w:val="16"/>
          <w:szCs w:val="16"/>
        </w:rPr>
      </w:pPr>
    </w:p>
    <w:p w:rsidR="007A0AD6" w:rsidRDefault="007A0AD6" w:rsidP="004B2DDB">
      <w:pPr>
        <w:pStyle w:val="BodyText2"/>
        <w:ind w:left="360"/>
        <w:jc w:val="left"/>
        <w:rPr>
          <w:sz w:val="24"/>
          <w:szCs w:val="24"/>
        </w:rPr>
      </w:pPr>
    </w:p>
    <w:p w:rsidR="007A0AD6" w:rsidRDefault="007A0AD6" w:rsidP="004B2DDB">
      <w:pPr>
        <w:pBdr>
          <w:bottom w:val="single" w:sz="6" w:space="1" w:color="auto"/>
        </w:pBdr>
        <w:jc w:val="both"/>
        <w:rPr>
          <w:sz w:val="6"/>
          <w:szCs w:val="6"/>
        </w:rPr>
      </w:pPr>
    </w:p>
    <w:p w:rsidR="007A0AD6" w:rsidRDefault="007A0AD6" w:rsidP="004B2DDB">
      <w:pPr>
        <w:jc w:val="both"/>
        <w:rPr>
          <w:sz w:val="28"/>
          <w:szCs w:val="28"/>
        </w:rPr>
      </w:pPr>
    </w:p>
    <w:p w:rsidR="007A0AD6" w:rsidRDefault="007A0AD6" w:rsidP="004B2DDB">
      <w:pPr>
        <w:spacing w:line="360" w:lineRule="auto"/>
        <w:ind w:firstLine="705"/>
        <w:rPr>
          <w:bCs/>
        </w:rPr>
      </w:pPr>
      <w:r>
        <w:rPr>
          <w:sz w:val="22"/>
          <w:szCs w:val="22"/>
        </w:rPr>
        <w:t xml:space="preserve">Zamawiający </w:t>
      </w:r>
      <w:r>
        <w:rPr>
          <w:bCs/>
        </w:rPr>
        <w:t xml:space="preserve">informuje, iż w ww. postępowaniu prowadzonym w oparciu o zapytanie ofertowe z dnia  2 sierpnia   2018 r.  złożone zostały 3  oferty. </w:t>
      </w:r>
      <w:r>
        <w:rPr>
          <w:bCs/>
        </w:rPr>
        <w:br/>
        <w:t>Najkorzystniejszą  została  wybrana oferta  nr 2  Wykonawcy:</w:t>
      </w:r>
      <w:bookmarkStart w:id="0" w:name="_GoBack"/>
      <w:bookmarkEnd w:id="0"/>
    </w:p>
    <w:p w:rsidR="007A0AD6" w:rsidRDefault="007A0AD6" w:rsidP="004B2DDB">
      <w:pPr>
        <w:spacing w:line="360" w:lineRule="auto"/>
        <w:ind w:firstLine="705"/>
        <w:jc w:val="both"/>
        <w:rPr>
          <w:bCs/>
          <w:sz w:val="8"/>
          <w:szCs w:val="8"/>
        </w:rPr>
      </w:pPr>
    </w:p>
    <w:p w:rsidR="007A0AD6" w:rsidRPr="00514936" w:rsidRDefault="007A0AD6" w:rsidP="00514936">
      <w:pPr>
        <w:spacing w:line="256" w:lineRule="auto"/>
        <w:jc w:val="center"/>
        <w:rPr>
          <w:b/>
          <w:bCs/>
          <w:lang w:eastAsia="en-US"/>
        </w:rPr>
      </w:pPr>
      <w:r w:rsidRPr="00514936">
        <w:rPr>
          <w:b/>
          <w:bCs/>
          <w:lang w:eastAsia="en-US"/>
        </w:rPr>
        <w:t>Przedsiębiorstwo Usługowo-Handlowe „INMAKOR” Mariusz Kurpierz</w:t>
      </w:r>
    </w:p>
    <w:p w:rsidR="007A0AD6" w:rsidRPr="00514936" w:rsidRDefault="007A0AD6" w:rsidP="00514936">
      <w:pPr>
        <w:pStyle w:val="BodyText2"/>
        <w:rPr>
          <w:rFonts w:ascii="Times New Roman" w:hAnsi="Times New Roman"/>
          <w:bCs w:val="0"/>
          <w:sz w:val="24"/>
          <w:szCs w:val="24"/>
          <w:lang w:eastAsia="en-US"/>
        </w:rPr>
      </w:pPr>
      <w:r w:rsidRPr="00514936">
        <w:rPr>
          <w:rFonts w:ascii="Times New Roman" w:hAnsi="Times New Roman"/>
          <w:bCs w:val="0"/>
          <w:sz w:val="24"/>
          <w:szCs w:val="24"/>
          <w:lang w:eastAsia="en-US"/>
        </w:rPr>
        <w:t>Ul. Poezji 6/1, 44113 Gliwice</w:t>
      </w:r>
    </w:p>
    <w:p w:rsidR="007A0AD6" w:rsidRDefault="007A0AD6" w:rsidP="00514936">
      <w:pPr>
        <w:pStyle w:val="BodyText2"/>
        <w:rPr>
          <w:sz w:val="24"/>
        </w:rPr>
      </w:pPr>
    </w:p>
    <w:p w:rsidR="007A0AD6" w:rsidRDefault="007A0AD6" w:rsidP="004B2DD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wybranej oferty 5 523,27 zł brutto</w:t>
      </w:r>
    </w:p>
    <w:p w:rsidR="007A0AD6" w:rsidRDefault="007A0AD6" w:rsidP="004B2DDB">
      <w:pPr>
        <w:spacing w:line="360" w:lineRule="auto"/>
        <w:jc w:val="center"/>
        <w:rPr>
          <w:b/>
          <w:bCs/>
          <w:sz w:val="8"/>
          <w:szCs w:val="8"/>
        </w:rPr>
      </w:pPr>
    </w:p>
    <w:p w:rsidR="007A0AD6" w:rsidRDefault="007A0AD6" w:rsidP="004B2DDB">
      <w:pPr>
        <w:pStyle w:val="BodyText3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W postępowaniu zastosowano jedno kryterium dokonano porównania cen ofertowych – najniższa cena.</w:t>
      </w:r>
    </w:p>
    <w:p w:rsidR="007A0AD6" w:rsidRDefault="007A0AD6" w:rsidP="004B2DDB">
      <w:pPr>
        <w:pStyle w:val="BodyText3"/>
        <w:spacing w:line="360" w:lineRule="auto"/>
        <w:ind w:firstLine="709"/>
        <w:rPr>
          <w:sz w:val="22"/>
          <w:szCs w:val="22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7863"/>
      </w:tblGrid>
      <w:tr w:rsidR="007A0AD6" w:rsidTr="006B476D">
        <w:trPr>
          <w:cantSplit/>
          <w:trHeight w:val="167"/>
        </w:trPr>
        <w:tc>
          <w:tcPr>
            <w:tcW w:w="851" w:type="dxa"/>
            <w:shd w:val="clear" w:color="auto" w:fill="B6DDE8"/>
            <w:vAlign w:val="center"/>
          </w:tcPr>
          <w:p w:rsidR="007A0AD6" w:rsidRDefault="007A0AD6" w:rsidP="006B47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Numer oferty</w:t>
            </w:r>
          </w:p>
        </w:tc>
        <w:tc>
          <w:tcPr>
            <w:tcW w:w="7863" w:type="dxa"/>
            <w:shd w:val="clear" w:color="auto" w:fill="B6DDE8"/>
            <w:vAlign w:val="center"/>
          </w:tcPr>
          <w:p w:rsidR="007A0AD6" w:rsidRDefault="007A0AD6" w:rsidP="006B47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Firma </w:t>
            </w:r>
            <w:r>
              <w:rPr>
                <w:i/>
                <w:sz w:val="22"/>
                <w:szCs w:val="22"/>
                <w:lang w:eastAsia="en-US"/>
              </w:rPr>
              <w:t>(nazwa)</w:t>
            </w:r>
            <w:r>
              <w:rPr>
                <w:sz w:val="22"/>
                <w:szCs w:val="22"/>
                <w:lang w:eastAsia="en-US"/>
              </w:rPr>
              <w:t xml:space="preserve"> lub nazwisko oraz adres Wykonawcy</w:t>
            </w:r>
          </w:p>
        </w:tc>
      </w:tr>
      <w:tr w:rsidR="007A0AD6" w:rsidTr="006B476D">
        <w:trPr>
          <w:cantSplit/>
          <w:trHeight w:val="968"/>
        </w:trPr>
        <w:tc>
          <w:tcPr>
            <w:tcW w:w="851" w:type="dxa"/>
            <w:vAlign w:val="center"/>
          </w:tcPr>
          <w:p w:rsidR="007A0AD6" w:rsidRDefault="007A0AD6" w:rsidP="006B47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63" w:type="dxa"/>
            <w:vAlign w:val="center"/>
          </w:tcPr>
          <w:p w:rsidR="007A0AD6" w:rsidRDefault="007A0AD6" w:rsidP="006B476D">
            <w:pPr>
              <w:spacing w:line="256" w:lineRule="auto"/>
              <w:jc w:val="center"/>
            </w:pPr>
            <w:r>
              <w:t>Przedsiębiorstwo Remontowo-Budowlane Łukasz Ośliźlok</w:t>
            </w:r>
          </w:p>
          <w:p w:rsidR="007A0AD6" w:rsidRPr="00864117" w:rsidRDefault="007A0AD6" w:rsidP="006B476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64117">
              <w:t xml:space="preserve">  ul. Powstańców 11, 44-266 Świerklany</w:t>
            </w:r>
          </w:p>
        </w:tc>
      </w:tr>
      <w:tr w:rsidR="007A0AD6" w:rsidTr="006B476D">
        <w:trPr>
          <w:cantSplit/>
          <w:trHeight w:val="968"/>
        </w:trPr>
        <w:tc>
          <w:tcPr>
            <w:tcW w:w="851" w:type="dxa"/>
            <w:vAlign w:val="center"/>
          </w:tcPr>
          <w:p w:rsidR="007A0AD6" w:rsidRDefault="007A0AD6" w:rsidP="006B47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63" w:type="dxa"/>
            <w:vAlign w:val="center"/>
          </w:tcPr>
          <w:p w:rsidR="007A0AD6" w:rsidRPr="00864117" w:rsidRDefault="007A0AD6" w:rsidP="006B476D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864117">
              <w:rPr>
                <w:bCs/>
                <w:lang w:eastAsia="en-US"/>
              </w:rPr>
              <w:t>Przedsiębiorstwo Usługowo-Handlowe „INMAKOR” Mariusz Kurpierz</w:t>
            </w:r>
          </w:p>
          <w:p w:rsidR="007A0AD6" w:rsidRPr="00864117" w:rsidRDefault="007A0AD6" w:rsidP="006B476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64117">
              <w:rPr>
                <w:bCs/>
                <w:lang w:eastAsia="en-US"/>
              </w:rPr>
              <w:t>Ul. Poezji 6/1, 44113 Gliwice</w:t>
            </w:r>
          </w:p>
        </w:tc>
      </w:tr>
      <w:tr w:rsidR="007A0AD6" w:rsidTr="006B476D">
        <w:trPr>
          <w:cantSplit/>
          <w:trHeight w:val="968"/>
        </w:trPr>
        <w:tc>
          <w:tcPr>
            <w:tcW w:w="851" w:type="dxa"/>
            <w:vAlign w:val="center"/>
          </w:tcPr>
          <w:p w:rsidR="007A0AD6" w:rsidRDefault="007A0AD6" w:rsidP="006B476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63" w:type="dxa"/>
            <w:vAlign w:val="center"/>
          </w:tcPr>
          <w:p w:rsidR="007A0AD6" w:rsidRDefault="007A0AD6" w:rsidP="006B476D">
            <w:pPr>
              <w:shd w:val="clear" w:color="auto" w:fill="FFFFFF"/>
              <w:spacing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„GLASMAL” Alojzy Hoła</w:t>
            </w:r>
          </w:p>
          <w:p w:rsidR="007A0AD6" w:rsidRDefault="007A0AD6" w:rsidP="006B476D">
            <w:pPr>
              <w:shd w:val="clear" w:color="auto" w:fill="FFFFFF"/>
              <w:spacing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Ul. Długa 21b</w:t>
            </w:r>
          </w:p>
          <w:p w:rsidR="007A0AD6" w:rsidRPr="00864117" w:rsidRDefault="007A0AD6" w:rsidP="006B476D">
            <w:pPr>
              <w:shd w:val="clear" w:color="auto" w:fill="FFFFFF"/>
              <w:spacing w:line="36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44-200 Rybnik</w:t>
            </w:r>
          </w:p>
          <w:p w:rsidR="007A0AD6" w:rsidRPr="00864117" w:rsidRDefault="007A0AD6" w:rsidP="006B476D">
            <w:pPr>
              <w:pStyle w:val="BodyText2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</w:tbl>
    <w:p w:rsidR="007A0AD6" w:rsidRDefault="007A0AD6" w:rsidP="004B2DDB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7A0AD6" w:rsidRDefault="007A0AD6" w:rsidP="004B2DDB">
      <w:pPr>
        <w:pStyle w:val="BlockText"/>
        <w:tabs>
          <w:tab w:val="left" w:pos="708"/>
        </w:tabs>
        <w:ind w:firstLine="0"/>
        <w:jc w:val="right"/>
        <w:rPr>
          <w:sz w:val="22"/>
          <w:szCs w:val="22"/>
        </w:rPr>
      </w:pPr>
    </w:p>
    <w:p w:rsidR="007A0AD6" w:rsidRDefault="007A0AD6" w:rsidP="004B2DDB">
      <w:pPr>
        <w:pStyle w:val="BlockText"/>
        <w:tabs>
          <w:tab w:val="left" w:pos="708"/>
        </w:tabs>
        <w:ind w:firstLine="0"/>
        <w:jc w:val="right"/>
        <w:rPr>
          <w:sz w:val="22"/>
          <w:szCs w:val="22"/>
        </w:rPr>
      </w:pPr>
    </w:p>
    <w:p w:rsidR="007A0AD6" w:rsidRDefault="007A0AD6" w:rsidP="004B2DDB"/>
    <w:p w:rsidR="007A0AD6" w:rsidRDefault="007A0AD6"/>
    <w:sectPr w:rsidR="007A0AD6" w:rsidSect="0000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D1F"/>
    <w:rsid w:val="00002660"/>
    <w:rsid w:val="0012183C"/>
    <w:rsid w:val="001512FE"/>
    <w:rsid w:val="0015358E"/>
    <w:rsid w:val="00171FAE"/>
    <w:rsid w:val="001A3DFA"/>
    <w:rsid w:val="001A69B1"/>
    <w:rsid w:val="001E00A6"/>
    <w:rsid w:val="001E5909"/>
    <w:rsid w:val="0023006F"/>
    <w:rsid w:val="00243DB0"/>
    <w:rsid w:val="003B6F5B"/>
    <w:rsid w:val="003C7ABB"/>
    <w:rsid w:val="0043697D"/>
    <w:rsid w:val="004B2DDB"/>
    <w:rsid w:val="00514936"/>
    <w:rsid w:val="00554E75"/>
    <w:rsid w:val="00641DE6"/>
    <w:rsid w:val="006567C3"/>
    <w:rsid w:val="00682196"/>
    <w:rsid w:val="006B421F"/>
    <w:rsid w:val="006B476D"/>
    <w:rsid w:val="007A0AD6"/>
    <w:rsid w:val="007B2C44"/>
    <w:rsid w:val="008457EB"/>
    <w:rsid w:val="00855605"/>
    <w:rsid w:val="00864117"/>
    <w:rsid w:val="008A7392"/>
    <w:rsid w:val="00905F66"/>
    <w:rsid w:val="00966B0F"/>
    <w:rsid w:val="009813D8"/>
    <w:rsid w:val="00C21E22"/>
    <w:rsid w:val="00C904FC"/>
    <w:rsid w:val="00DA5106"/>
    <w:rsid w:val="00DF4F92"/>
    <w:rsid w:val="00E95B41"/>
    <w:rsid w:val="00EA69E5"/>
    <w:rsid w:val="00EA7DC1"/>
    <w:rsid w:val="00EF5641"/>
    <w:rsid w:val="00FC6D1F"/>
    <w:rsid w:val="00FD01D8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DB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2D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2DDB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4B2DDB"/>
    <w:pPr>
      <w:jc w:val="center"/>
    </w:pPr>
    <w:rPr>
      <w:rFonts w:ascii="Tahoma" w:hAnsi="Tahoma"/>
      <w:b/>
      <w:bCs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2DDB"/>
    <w:rPr>
      <w:rFonts w:ascii="Tahoma" w:hAnsi="Tahoma" w:cs="Times New Roman"/>
      <w:b/>
      <w:bCs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4B2DDB"/>
    <w:pPr>
      <w:jc w:val="both"/>
    </w:pPr>
    <w:rPr>
      <w:bCs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B2DDB"/>
    <w:rPr>
      <w:rFonts w:ascii="Times New Roman" w:hAnsi="Times New Roman" w:cs="Times New Roman"/>
      <w:bCs/>
      <w:sz w:val="20"/>
      <w:szCs w:val="20"/>
      <w:lang w:eastAsia="pl-PL"/>
    </w:rPr>
  </w:style>
  <w:style w:type="paragraph" w:styleId="BlockText">
    <w:name w:val="Block Text"/>
    <w:basedOn w:val="Normal"/>
    <w:uiPriority w:val="99"/>
    <w:semiHidden/>
    <w:rsid w:val="004B2DDB"/>
    <w:pPr>
      <w:tabs>
        <w:tab w:val="left" w:pos="9900"/>
      </w:tabs>
      <w:ind w:left="5220" w:right="21" w:firstLine="3276"/>
    </w:pPr>
  </w:style>
  <w:style w:type="paragraph" w:customStyle="1" w:styleId="nagwek01">
    <w:name w:val="nagłówek01"/>
    <w:basedOn w:val="Caption"/>
    <w:uiPriority w:val="99"/>
    <w:rsid w:val="004B2DDB"/>
    <w:pPr>
      <w:tabs>
        <w:tab w:val="left" w:pos="1980"/>
        <w:tab w:val="left" w:pos="9900"/>
      </w:tabs>
      <w:spacing w:after="0"/>
      <w:ind w:right="7042"/>
      <w:jc w:val="center"/>
    </w:pPr>
    <w:rPr>
      <w:b/>
      <w:i w:val="0"/>
      <w:iCs w:val="0"/>
      <w:noProof/>
      <w:color w:val="auto"/>
      <w:sz w:val="12"/>
      <w:szCs w:val="24"/>
    </w:rPr>
  </w:style>
  <w:style w:type="paragraph" w:customStyle="1" w:styleId="kodwydz2">
    <w:name w:val="kod_wydz2"/>
    <w:basedOn w:val="Normal"/>
    <w:uiPriority w:val="99"/>
    <w:rsid w:val="004B2DDB"/>
  </w:style>
  <w:style w:type="paragraph" w:styleId="Caption">
    <w:name w:val="caption"/>
    <w:basedOn w:val="Normal"/>
    <w:next w:val="Normal"/>
    <w:uiPriority w:val="99"/>
    <w:qFormat/>
    <w:rsid w:val="004B2DDB"/>
    <w:pPr>
      <w:spacing w:after="200"/>
    </w:pPr>
    <w:rPr>
      <w:i/>
      <w:iCs/>
      <w:color w:val="44546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A6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69E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142</Words>
  <Characters>852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  23  kwietnia   2018 r</dc:title>
  <dc:subject/>
  <dc:creator>Sekretariat</dc:creator>
  <cp:keywords/>
  <dc:description/>
  <cp:lastModifiedBy>SP12 RYBNIK</cp:lastModifiedBy>
  <cp:revision>5</cp:revision>
  <cp:lastPrinted>2018-08-09T07:58:00Z</cp:lastPrinted>
  <dcterms:created xsi:type="dcterms:W3CDTF">2018-08-02T08:50:00Z</dcterms:created>
  <dcterms:modified xsi:type="dcterms:W3CDTF">2018-08-09T12:49:00Z</dcterms:modified>
</cp:coreProperties>
</file>