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7" w:rsidRPr="00835ACE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35ACE">
        <w:rPr>
          <w:rFonts w:ascii="Times New Roman" w:hAnsi="Times New Roman"/>
          <w:sz w:val="24"/>
          <w:szCs w:val="24"/>
        </w:rPr>
        <w:t xml:space="preserve">     Rybnik, dnia 20 listopada 2017 r.</w:t>
      </w:r>
    </w:p>
    <w:p w:rsidR="00096607" w:rsidRPr="00835ACE" w:rsidRDefault="00096607" w:rsidP="009539AA">
      <w:pPr>
        <w:jc w:val="both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jc w:val="center"/>
        <w:rPr>
          <w:rFonts w:ascii="Times New Roman" w:hAnsi="Times New Roman"/>
          <w:b/>
          <w:sz w:val="24"/>
          <w:szCs w:val="24"/>
        </w:rPr>
      </w:pPr>
      <w:r w:rsidRPr="00835ACE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096607" w:rsidRPr="00835ACE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(dotyczy: dostawy urządzeń multimedialnych dla Zespołu Szkolno Przedszkolnego nr 12</w:t>
      </w:r>
      <w:r w:rsidRPr="00835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ACE">
        <w:rPr>
          <w:rFonts w:ascii="Times New Roman" w:hAnsi="Times New Roman"/>
          <w:sz w:val="24"/>
          <w:szCs w:val="24"/>
        </w:rPr>
        <w:t>– dostawa.)</w:t>
      </w:r>
    </w:p>
    <w:p w:rsidR="00096607" w:rsidRPr="00835ACE" w:rsidRDefault="00096607" w:rsidP="009539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I. ZAMAWIAJĄCY</w:t>
      </w:r>
    </w:p>
    <w:p w:rsidR="00096607" w:rsidRPr="00835ACE" w:rsidRDefault="00096607" w:rsidP="009539A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Miasto Rybnik – Zespół Szkolno-Przedszkolny nr 12</w:t>
      </w:r>
    </w:p>
    <w:p w:rsidR="00096607" w:rsidRPr="00835ACE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ul. M. Buhla 3</w:t>
      </w:r>
    </w:p>
    <w:p w:rsidR="00096607" w:rsidRPr="00835ACE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44-217 Rybnik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            </w:t>
      </w:r>
      <w:r w:rsidRPr="00835ACE">
        <w:rPr>
          <w:rFonts w:ascii="Times New Roman" w:hAnsi="Times New Roman"/>
          <w:sz w:val="24"/>
          <w:szCs w:val="24"/>
          <w:lang w:val="en-US" w:eastAsia="pl-PL"/>
        </w:rPr>
        <w:t>Adres e –mail: sp12rybnik@op.pl</w:t>
      </w: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Telefon: 32  </w:t>
      </w:r>
      <w:r>
        <w:rPr>
          <w:rFonts w:ascii="Times New Roman" w:hAnsi="Times New Roman"/>
          <w:sz w:val="24"/>
          <w:szCs w:val="24"/>
          <w:lang w:eastAsia="pl-PL"/>
        </w:rPr>
        <w:t>4222907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 xml:space="preserve">II. OPIS PRZEDMIOTU ZAMÓWIENIA </w:t>
      </w:r>
    </w:p>
    <w:p w:rsidR="00096607" w:rsidRPr="00835ACE" w:rsidRDefault="00096607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Przedmiotem zamówienia jest dostawa urządzeń multimedialnych dla Zespołu Szkolno- Przedszkolnego Nr 12</w:t>
      </w:r>
      <w:r w:rsidRPr="00835A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6607" w:rsidRPr="00835ACE" w:rsidRDefault="00096607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35ACE">
        <w:rPr>
          <w:rFonts w:ascii="Times New Roman" w:hAnsi="Times New Roman"/>
          <w:b/>
          <w:bCs/>
          <w:sz w:val="24"/>
          <w:szCs w:val="24"/>
        </w:rPr>
        <w:t>Kod CPV</w:t>
      </w:r>
    </w:p>
    <w:p w:rsidR="00096607" w:rsidRPr="00835ACE" w:rsidRDefault="00096607" w:rsidP="00671187">
      <w:pPr>
        <w:spacing w:line="276" w:lineRule="auto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32322000-6 – urządzenia multimedialne, </w:t>
      </w:r>
    </w:p>
    <w:p w:rsidR="00096607" w:rsidRPr="008F26A0" w:rsidRDefault="00096607" w:rsidP="00404742">
      <w:pPr>
        <w:pStyle w:val="ListParagraph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6A0">
        <w:rPr>
          <w:rFonts w:ascii="Times New Roman" w:hAnsi="Times New Roman"/>
          <w:b/>
          <w:sz w:val="24"/>
          <w:szCs w:val="24"/>
          <w:u w:val="single"/>
        </w:rPr>
        <w:t>Szczegółowy opis przedmiotu zamówienia: 2 tablice z projektorem ultrakrótkoogniskowym oraz 3 kpl. głośników.</w:t>
      </w:r>
    </w:p>
    <w:p w:rsidR="00096607" w:rsidRPr="00835ACE" w:rsidRDefault="00096607" w:rsidP="00972C7F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72C7F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835ACE">
        <w:rPr>
          <w:rFonts w:ascii="Times New Roman" w:hAnsi="Times New Roman"/>
          <w:b/>
          <w:sz w:val="24"/>
          <w:szCs w:val="24"/>
        </w:rPr>
        <w:t>TABLICA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6"/>
        <w:gridCol w:w="6936"/>
      </w:tblGrid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Rozmiar tablicy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88.0 cali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88.0 cali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(e)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Rozdzielczość 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32767 x 32767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4:3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Wymiary zewnętrzne (mm)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1656 x </w:t>
            </w:r>
            <w:smartTag w:uri="urn:schemas-microsoft-com:office:smarttags" w:element="metricconverter">
              <w:smartTagPr>
                <w:attr w:name="ProductID" w:val="1260 mm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1260 mm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Obszar wyświetlania obrazu (mm)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1585,0 x </w:t>
            </w:r>
            <w:smartTag w:uri="urn:schemas-microsoft-com:office:smarttags" w:element="metricconverter">
              <w:smartTagPr>
                <w:attr w:name="ProductID" w:val="1188,7 mm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1188,7 mm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Przekątna powierzchni aktywnej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981,2 mm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1981,2 mm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Waga (kg)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18.500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Wymiary opakowania (mm)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1777 x 1382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76 mm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Wewnętrzna rozdzielczość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 punktów na cal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Interfejs użytkownika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Pisak dotykowy lub ergonomiczny (dołączony)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Dołączone urządzenia wskazujące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 pisaki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Technologia digitalizacji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Infrared Sensitive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Powierzchnia tablicy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Suchościeralna powierzchnia do wielu zastosowań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Dopuszczalna temperatura pracy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-10°C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-10°C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0°C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50°C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Dopuszczalna temperatura przechowywania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-20°C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-20°C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60°C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Urządzenie zasilane bezpośrednio z portu USB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Interfejs komunikacyjny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USB 2.0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Tryb pracy Dual-User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Wbudowany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Sposób montażu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Dołączone uchwyty do montażu naściennego 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Okres rękojmi w miesiącach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Miejsce serwisowania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Miejsce montażu</w:t>
            </w:r>
          </w:p>
        </w:tc>
      </w:tr>
      <w:tr w:rsidR="00096607" w:rsidRPr="00835ACE" w:rsidTr="00CA627F">
        <w:tc>
          <w:tcPr>
            <w:tcW w:w="21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6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Oprogramowanie</w:t>
            </w:r>
          </w:p>
        </w:tc>
      </w:tr>
    </w:tbl>
    <w:p w:rsidR="00096607" w:rsidRPr="00835ACE" w:rsidRDefault="00096607" w:rsidP="00BB126A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ab/>
      </w:r>
    </w:p>
    <w:p w:rsidR="00096607" w:rsidRPr="00835ACE" w:rsidRDefault="00096607" w:rsidP="00BB126A">
      <w:pPr>
        <w:tabs>
          <w:tab w:val="left" w:pos="1575"/>
        </w:tabs>
        <w:rPr>
          <w:rFonts w:ascii="Times New Roman" w:hAnsi="Times New Roman"/>
          <w:b/>
          <w:sz w:val="24"/>
          <w:szCs w:val="24"/>
        </w:rPr>
      </w:pPr>
      <w:r w:rsidRPr="00835ACE">
        <w:rPr>
          <w:rFonts w:ascii="Times New Roman" w:hAnsi="Times New Roman"/>
          <w:b/>
          <w:sz w:val="24"/>
          <w:szCs w:val="24"/>
        </w:rPr>
        <w:t>Projektor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6"/>
        <w:gridCol w:w="2784"/>
      </w:tblGrid>
      <w:tr w:rsidR="00096607" w:rsidRPr="00835ACE" w:rsidTr="00CA627F">
        <w:trPr>
          <w:tblCellSpacing w:w="15" w:type="dxa"/>
        </w:trPr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 w:bidi="he-IL"/>
              </w:rPr>
              <w:t>System projekcji‎</w:t>
            </w:r>
          </w:p>
        </w:tc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 w:bidi="he-IL"/>
              </w:rPr>
              <w:t>DLP‎</w:t>
            </w:r>
          </w:p>
        </w:tc>
      </w:tr>
      <w:tr w:rsidR="00096607" w:rsidRPr="00835ACE" w:rsidTr="00CA627F">
        <w:trPr>
          <w:tblCellSpacing w:w="15" w:type="dxa"/>
        </w:trPr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Jasność</w:t>
            </w: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 w:bidi="he-IL"/>
              </w:rPr>
              <w:t>‎</w:t>
            </w:r>
          </w:p>
        </w:tc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3600 ANSI lumenów</w:t>
            </w:r>
            <w:r w:rsidRPr="00835ACE">
              <w:rPr>
                <w:rFonts w:ascii="Times New Roman" w:hAnsi="Times New Roman"/>
                <w:sz w:val="24"/>
                <w:szCs w:val="24"/>
                <w:lang w:eastAsia="pl-PL" w:bidi="he-IL"/>
              </w:rPr>
              <w:t>‎</w:t>
            </w:r>
          </w:p>
        </w:tc>
      </w:tr>
      <w:tr w:rsidR="00096607" w:rsidRPr="00835ACE" w:rsidTr="00CA627F">
        <w:trPr>
          <w:tblCellSpacing w:w="15" w:type="dxa"/>
        </w:trPr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Współczynnik kontrastu</w:t>
            </w: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 w:bidi="he-IL"/>
              </w:rPr>
              <w:t>‎</w:t>
            </w:r>
          </w:p>
        </w:tc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 w:bidi="he-IL"/>
              </w:rPr>
              <w:t>2000:1‎</w:t>
            </w:r>
          </w:p>
        </w:tc>
      </w:tr>
      <w:tr w:rsidR="00096607" w:rsidRPr="00835ACE" w:rsidTr="00CA627F">
        <w:trPr>
          <w:tblCellSpacing w:w="15" w:type="dxa"/>
        </w:trPr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Wyświetlane kolory</w:t>
            </w: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 w:bidi="he-IL"/>
              </w:rPr>
              <w:t>‎</w:t>
            </w:r>
          </w:p>
        </w:tc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16.77 mln. kolorów</w:t>
            </w:r>
            <w:r w:rsidRPr="00835ACE">
              <w:rPr>
                <w:rFonts w:ascii="Times New Roman" w:hAnsi="Times New Roman"/>
                <w:sz w:val="24"/>
                <w:szCs w:val="24"/>
                <w:lang w:eastAsia="pl-PL" w:bidi="he-IL"/>
              </w:rPr>
              <w:t>‎</w:t>
            </w:r>
          </w:p>
        </w:tc>
      </w:tr>
      <w:tr w:rsidR="00096607" w:rsidRPr="00835ACE" w:rsidTr="00CA627F">
        <w:trPr>
          <w:tblCellSpacing w:w="15" w:type="dxa"/>
        </w:trPr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 w:bidi="he-IL"/>
              </w:rPr>
              <w:t>Proporcje obrazu‎</w:t>
            </w:r>
          </w:p>
        </w:tc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16:10, 4:3, 16:9 </w:t>
            </w:r>
          </w:p>
        </w:tc>
      </w:tr>
      <w:tr w:rsidR="00096607" w:rsidRPr="00835ACE" w:rsidTr="00CA627F">
        <w:trPr>
          <w:tblCellSpacing w:w="15" w:type="dxa"/>
        </w:trPr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Obsługiwana rozdzielczość</w:t>
            </w: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 w:bidi="he-IL"/>
              </w:rPr>
              <w:t>‎</w:t>
            </w:r>
          </w:p>
        </w:tc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WXGA 16:10 (1280 x 800)</w:t>
            </w:r>
          </w:p>
        </w:tc>
      </w:tr>
      <w:tr w:rsidR="00096607" w:rsidRPr="00835ACE" w:rsidTr="00CA627F">
        <w:trPr>
          <w:tblCellSpacing w:w="15" w:type="dxa"/>
        </w:trPr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5AC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Dystans od tablicy</w:t>
            </w:r>
          </w:p>
        </w:tc>
        <w:tc>
          <w:tcPr>
            <w:tcW w:w="0" w:type="auto"/>
            <w:vAlign w:val="center"/>
          </w:tcPr>
          <w:p w:rsidR="00096607" w:rsidRPr="00835ACE" w:rsidRDefault="00096607" w:rsidP="00CA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0.54 m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0.54 m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~ </w:t>
            </w:r>
            <w:smartTag w:uri="urn:schemas-microsoft-com:office:smarttags" w:element="metricconverter">
              <w:smartTagPr>
                <w:attr w:name="ProductID" w:val="1.22 m"/>
              </w:smartTagPr>
              <w:r w:rsidRPr="00835ACE">
                <w:rPr>
                  <w:rFonts w:ascii="Times New Roman" w:hAnsi="Times New Roman"/>
                  <w:sz w:val="24"/>
                  <w:szCs w:val="24"/>
                  <w:lang w:eastAsia="pl-PL"/>
                </w:rPr>
                <w:t>1.22 m</w:t>
              </w:r>
            </w:smartTag>
            <w:r w:rsidRPr="00835AC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096607" w:rsidRPr="008F26A0" w:rsidRDefault="00096607" w:rsidP="00BB126A">
      <w:pPr>
        <w:pStyle w:val="ListParagraph"/>
        <w:ind w:left="-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26A0">
        <w:rPr>
          <w:rFonts w:ascii="Times New Roman" w:hAnsi="Times New Roman"/>
          <w:b/>
          <w:sz w:val="24"/>
          <w:szCs w:val="24"/>
        </w:rPr>
        <w:t xml:space="preserve">Gwarancja  - </w:t>
      </w:r>
      <w:r>
        <w:rPr>
          <w:rFonts w:ascii="Times New Roman" w:hAnsi="Times New Roman"/>
          <w:b/>
          <w:sz w:val="24"/>
          <w:szCs w:val="24"/>
        </w:rPr>
        <w:t>2</w:t>
      </w:r>
      <w:r w:rsidRPr="008F26A0">
        <w:rPr>
          <w:rFonts w:ascii="Times New Roman" w:hAnsi="Times New Roman"/>
          <w:b/>
          <w:sz w:val="24"/>
          <w:szCs w:val="24"/>
        </w:rPr>
        <w:t xml:space="preserve"> lata</w:t>
      </w:r>
    </w:p>
    <w:p w:rsidR="00096607" w:rsidRDefault="00096607" w:rsidP="00BB126A">
      <w:pPr>
        <w:pStyle w:val="ListParagraph"/>
        <w:ind w:left="-76"/>
        <w:rPr>
          <w:rFonts w:ascii="Times New Roman" w:hAnsi="Times New Roman"/>
          <w:sz w:val="24"/>
          <w:szCs w:val="24"/>
        </w:rPr>
      </w:pPr>
    </w:p>
    <w:p w:rsidR="00096607" w:rsidRDefault="00096607" w:rsidP="00BB126A">
      <w:pPr>
        <w:pStyle w:val="ListParagraph"/>
        <w:ind w:left="-76"/>
        <w:rPr>
          <w:rFonts w:ascii="Times New Roman" w:hAnsi="Times New Roman"/>
          <w:sz w:val="24"/>
          <w:szCs w:val="24"/>
        </w:rPr>
      </w:pPr>
    </w:p>
    <w:p w:rsidR="00096607" w:rsidRDefault="00096607" w:rsidP="00BB126A">
      <w:pPr>
        <w:pStyle w:val="ListParagraph"/>
        <w:ind w:left="-76"/>
        <w:rPr>
          <w:rFonts w:ascii="Times New Roman" w:hAnsi="Times New Roman"/>
          <w:b/>
          <w:sz w:val="24"/>
          <w:szCs w:val="24"/>
        </w:rPr>
      </w:pPr>
      <w:r w:rsidRPr="00404742">
        <w:rPr>
          <w:rFonts w:ascii="Times New Roman" w:hAnsi="Times New Roman"/>
          <w:b/>
          <w:sz w:val="24"/>
          <w:szCs w:val="24"/>
        </w:rPr>
        <w:t>Głośniki</w:t>
      </w:r>
    </w:p>
    <w:p w:rsidR="00096607" w:rsidRDefault="00096607" w:rsidP="00BB126A">
      <w:pPr>
        <w:pStyle w:val="ListParagraph"/>
        <w:ind w:left="-76"/>
        <w:rPr>
          <w:rFonts w:ascii="Times New Roman" w:hAnsi="Times New Roman"/>
          <w:sz w:val="24"/>
          <w:szCs w:val="24"/>
        </w:rPr>
      </w:pPr>
      <w:r w:rsidRPr="00404742">
        <w:rPr>
          <w:rFonts w:ascii="Times New Roman" w:hAnsi="Times New Roman"/>
          <w:sz w:val="24"/>
          <w:szCs w:val="24"/>
        </w:rPr>
        <w:t>Gł</w:t>
      </w:r>
      <w:r>
        <w:rPr>
          <w:rFonts w:ascii="Times New Roman" w:hAnsi="Times New Roman"/>
          <w:sz w:val="24"/>
          <w:szCs w:val="24"/>
        </w:rPr>
        <w:t>ośniki 2.0 o mocy minimum 2x20 W</w:t>
      </w:r>
      <w:r w:rsidRPr="00404742">
        <w:rPr>
          <w:rFonts w:ascii="Times New Roman" w:hAnsi="Times New Roman"/>
          <w:sz w:val="24"/>
          <w:szCs w:val="24"/>
        </w:rPr>
        <w:t>at RMS</w:t>
      </w:r>
    </w:p>
    <w:p w:rsidR="00096607" w:rsidRPr="008F26A0" w:rsidRDefault="00096607" w:rsidP="00BB126A">
      <w:pPr>
        <w:pStyle w:val="ListParagraph"/>
        <w:ind w:left="-76"/>
        <w:rPr>
          <w:rFonts w:ascii="Times New Roman" w:hAnsi="Times New Roman"/>
          <w:b/>
          <w:sz w:val="24"/>
          <w:szCs w:val="24"/>
        </w:rPr>
      </w:pPr>
      <w:r w:rsidRPr="008F26A0">
        <w:rPr>
          <w:rFonts w:ascii="Times New Roman" w:hAnsi="Times New Roman"/>
          <w:b/>
          <w:sz w:val="24"/>
          <w:szCs w:val="24"/>
        </w:rPr>
        <w:t xml:space="preserve">Gwarancja – min. </w:t>
      </w:r>
      <w:r>
        <w:rPr>
          <w:rFonts w:ascii="Times New Roman" w:hAnsi="Times New Roman"/>
          <w:b/>
          <w:sz w:val="24"/>
          <w:szCs w:val="24"/>
        </w:rPr>
        <w:t>2</w:t>
      </w:r>
      <w:r w:rsidRPr="008F26A0">
        <w:rPr>
          <w:rFonts w:ascii="Times New Roman" w:hAnsi="Times New Roman"/>
          <w:b/>
          <w:sz w:val="24"/>
          <w:szCs w:val="24"/>
        </w:rPr>
        <w:t xml:space="preserve"> lata</w:t>
      </w:r>
    </w:p>
    <w:p w:rsidR="00096607" w:rsidRPr="00835ACE" w:rsidRDefault="00096607" w:rsidP="00BB126A">
      <w:pPr>
        <w:pStyle w:val="ListParagraph"/>
        <w:ind w:left="-76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0D6422">
      <w:pPr>
        <w:pStyle w:val="ListParagraph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Wykonawca zobowiązany jest do:</w:t>
      </w:r>
    </w:p>
    <w:p w:rsidR="00096607" w:rsidRPr="00835ACE" w:rsidRDefault="00096607" w:rsidP="000D642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dostawy przedmiotu umowy spełniającego następujące warunki: posiadają deklarację CE; posiadają certyfikat ISO 9001 dla producenta; w przypadku zakupu danego rodzaju pomocy dydaktycznych w więcej niż jednym egzemplarzu wszystkie pomoce dydaktyczne danego rodzaju pochodzą od jednego producenta; komplet urządzeń i oprogramowania do obsługi pomocy dydaktycznych danego rodzaju pochodzi od jednego dostawcy;</w:t>
      </w:r>
    </w:p>
    <w:p w:rsidR="00096607" w:rsidRPr="00835ACE" w:rsidRDefault="00096607" w:rsidP="000D642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zapewnienia instalacji, uruchomienia oraz zintegrowania zakupionych urządzeń i oprogramowania wchodzących w skład pomocy dydaktycznych z infrastrukturą szkolną, a także zapewnienia technicznych szkoleń nauczycieli w zakresie funkcji i obsługi urządzeń i oprogramowania, uwzględniając konieczność stosowania TIK w prowadzeniu zajęć edukacyjnych z różnych przedmiotów;</w:t>
      </w:r>
    </w:p>
    <w:p w:rsidR="00096607" w:rsidRPr="00835ACE" w:rsidRDefault="00096607" w:rsidP="000D642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dostawy sprzętu fabrycznie nowego (wyprodukowanego nie wcześniej niż 9 miesięcy przed dostawą) i wolnego od obciążeń prawami osób trzecich, zawierającego niezbędne instrukcje i materiały dotyczące użytkowania w języku polskim;</w:t>
      </w:r>
    </w:p>
    <w:p w:rsidR="00096607" w:rsidRPr="00835ACE" w:rsidRDefault="00096607" w:rsidP="000D642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dokonywania napraw gwarancyjnych dostarczonych urządzeń w siedzibie Zamawiającego, a w przypadku konieczności naprawy poza siedzibą, dostarczenia urządzenia zastępczego o takich samych parametrach co urządzenie naprawiane.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35ACE">
        <w:rPr>
          <w:rFonts w:ascii="Times New Roman" w:hAnsi="Times New Roman"/>
          <w:sz w:val="24"/>
          <w:szCs w:val="24"/>
        </w:rPr>
        <w:t>W przypadku transportu urządzeń Wykonawca zapewni opakowania. Zamawiający nie przechowuje kartonów po sprzęcie;</w:t>
      </w:r>
    </w:p>
    <w:p w:rsidR="00096607" w:rsidRPr="00835ACE" w:rsidRDefault="00096607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Zamawiający nie będzie udzielać zaliczek na realizację zamówienia.</w:t>
      </w:r>
    </w:p>
    <w:p w:rsidR="00096607" w:rsidRPr="00835ACE" w:rsidRDefault="00096607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Wszelkie rozliczenia związane z realizacją zamówienia, którego dotyczy niniejsze zamówienie dokonywane będą w PLN.</w:t>
      </w:r>
    </w:p>
    <w:p w:rsidR="00096607" w:rsidRPr="00835ACE" w:rsidRDefault="00096607" w:rsidP="009539AA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III. TERMIN WYKONANIA ZAMÓWIENIA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u w:val="single"/>
          <w:lang w:eastAsia="pl-PL"/>
        </w:rPr>
        <w:t>Termin wykonania przedmiotu zamówienia</w:t>
      </w:r>
      <w:r w:rsidRPr="00835ACE">
        <w:rPr>
          <w:rFonts w:ascii="Times New Roman" w:hAnsi="Times New Roman"/>
          <w:sz w:val="24"/>
          <w:szCs w:val="24"/>
          <w:lang w:eastAsia="pl-PL"/>
        </w:rPr>
        <w:t>: do 14 dni od podpisania umowy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IV. OPIS SPOSBU PRZYGOTOWANIA OFERTY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Oferent powinien przygotować ofertę na formularzu załączonym do niniejszego zapytania.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u w:val="single"/>
          <w:lang w:eastAsia="pl-PL"/>
        </w:rPr>
        <w:t>Oferta powinna być: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opatrzona pieczątką firmową,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podpisana czytelnie przez wykonawcę,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zawierać adres lub siedzibę oferenta, numer telefonu, numer NIP.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Lista dokumentów/oświadczeń wymaganych od Wykonawcy: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Oświadczenie o spełnianiu warunków udziału w postępowaniu o udzielenie zamówienia publicznego oraz o niepodleganiu wykluczeniu z postępowania.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V. MIEJSCE ORAZ TERMIN SKŁADANIA OFERT</w:t>
      </w:r>
    </w:p>
    <w:p w:rsidR="00096607" w:rsidRPr="00835ACE" w:rsidRDefault="00096607" w:rsidP="00BB126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Oferta powinna być przesłana za pośrednictwem: poczty elektronicznej na adres: sp12rybnik@op.pl , poczty, kuriera lub też dostarczona osobiście na  adres Zespół Szkolno-Przedszkolny nr 12 ul. M. Buhla 3,   44-217 Rybnik w godzinach:  8:00 – 15:00.do dnia 27.11. 2017 r. z dopiskiem:</w:t>
      </w:r>
    </w:p>
    <w:p w:rsidR="00096607" w:rsidRPr="00835ACE" w:rsidRDefault="00096607" w:rsidP="009539A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5ACE">
        <w:rPr>
          <w:rFonts w:ascii="Times New Roman" w:hAnsi="Times New Roman"/>
          <w:sz w:val="24"/>
          <w:szCs w:val="24"/>
        </w:rPr>
        <w:t>Oferta na dostawę urządzeń multimedialnych dla Zespołu Szkolno- Przedszkolnego Nr 12</w:t>
      </w:r>
    </w:p>
    <w:p w:rsidR="00096607" w:rsidRPr="00835ACE" w:rsidRDefault="00096607" w:rsidP="009539AA">
      <w:pPr>
        <w:spacing w:line="27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Oferty złożone po terminie nie będą rozpatrywane.</w:t>
      </w: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Zapytanie ofertowe zamieszczono na stronie: http://zsp12.bip.edukacja.rybnik.eu/</w:t>
      </w:r>
    </w:p>
    <w:p w:rsidR="00096607" w:rsidRPr="00835ACE" w:rsidRDefault="00096607" w:rsidP="009539A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VI. OCENA OFERT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Zamawiający dokona oceny ważnych ofert na podstawie następujących kryteriów: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1 - Cena 100%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VII. INFORMACJE DOTYCZĄCE WYBORU NAJKORZYSTNIEJSZEJ OFERTY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Wyniki i wybór najkorzystniejszej oferty zostanie ogłoszony w dniu 28.11.2017 r. na tablicy ogłoszeń w siedzibie Zamawiającego oraz na stronie internetowej pod adresem http://zsp12.bip.edukacja.rybnik.eu/ a także przekazany pocztą elektroniczną.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VIII. DODATKOWE INFORMACJE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Dodatkowych informacji udziela </w:t>
      </w:r>
      <w:r>
        <w:rPr>
          <w:rFonts w:ascii="Times New Roman" w:hAnsi="Times New Roman"/>
          <w:sz w:val="24"/>
          <w:szCs w:val="24"/>
          <w:lang w:eastAsia="pl-PL"/>
        </w:rPr>
        <w:t>Irena Serwotka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 pod numerem telefonu: 32  4222907 oraz adresem email: </w:t>
      </w:r>
      <w:bookmarkStart w:id="0" w:name="_GoBack"/>
      <w:bookmarkEnd w:id="0"/>
      <w:r w:rsidRPr="00835ACE">
        <w:rPr>
          <w:rFonts w:ascii="Times New Roman" w:hAnsi="Times New Roman"/>
          <w:sz w:val="24"/>
          <w:szCs w:val="24"/>
          <w:lang w:eastAsia="pl-PL"/>
        </w:rPr>
        <w:t>sp12rybnik@op.pl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IX. ZAŁĄCZNIKI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formularza ofertowego (załączniki 1 ).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oświadczenia Wykonawcy (załączniki 2)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umowy (załączniki)</w:t>
      </w: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096607" w:rsidRPr="00835ACE" w:rsidRDefault="00096607" w:rsidP="009539AA">
      <w:pPr>
        <w:jc w:val="center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FORMULARZ OFERTOWY</w:t>
      </w:r>
    </w:p>
    <w:p w:rsidR="00096607" w:rsidRPr="00835ACE" w:rsidRDefault="00096607" w:rsidP="009539AA">
      <w:pPr>
        <w:jc w:val="center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 wykonanie dostawy o wartości netto poniżej kwoty określonej w art. 4 pkt 8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Nazwa przedmiotu zamówienia: Oferta na dostawę urządzeń multimedialnych dla Zespołu Szkolno Przedszkolnego Nr 12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Nazwa i adres WYKONAWCY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 NIP:…………………………………….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Nazwisko i imię właściciela …………………………………………………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  <w:lang w:val="en-US"/>
        </w:rPr>
      </w:pPr>
      <w:r w:rsidRPr="00835ACE">
        <w:rPr>
          <w:rFonts w:ascii="Times New Roman" w:hAnsi="Times New Roman"/>
          <w:sz w:val="24"/>
          <w:szCs w:val="24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096607" w:rsidRPr="00835ACE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835ACE">
        <w:rPr>
          <w:rFonts w:ascii="Times New Roman" w:hAnsi="Times New Roman"/>
          <w:sz w:val="24"/>
          <w:szCs w:val="24"/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096607" w:rsidRPr="00835ACE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096607" w:rsidRPr="00835ACE" w:rsidRDefault="00096607" w:rsidP="009539AA">
      <w:pPr>
        <w:spacing w:line="360" w:lineRule="auto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Numer konta bankowego : . . . . . . . . . . . . . . . . . . . . . . . . . . . . . . . . . . . . . . . . . . .. . . . . . . . . . . . . . . . 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1. Oferuję wykonanie przedmiotu zamówienia za: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Cenę netto:.................................zł.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cenę  brutto:..................................zł.</w:t>
      </w:r>
    </w:p>
    <w:p w:rsidR="00096607" w:rsidRPr="00835ACE" w:rsidRDefault="00096607" w:rsidP="00AA07C5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Powyższa cena obejmuje pełny zakres zamówienia określony w warunkach przedstawionych w opisie przedmiotu zamówienia zawartym w zapytaniu ofertowym.</w:t>
      </w:r>
    </w:p>
    <w:p w:rsidR="00096607" w:rsidRPr="00835ACE" w:rsidRDefault="00096607" w:rsidP="00AA07C5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2. Oświadczam, że zapoznałem się z opisem przedmiotu zamówienia zawartym w zapytaniu ofertowym i nie wnoszę do niego zastrzeżeń oferuję wykonanie przedmiotu zamówienia w terminie …………………………..…………………………………………. 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3. W przypadku wybrania naszej oferty zobowiązujemy się do: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- podpisania umowy na warunkach zawartych w Zapytaniu ofertowym, w miejscu i terminie  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  wskazanym przez Zamawiającego,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udzielenia gwarancji na dostarczony:</w:t>
      </w:r>
    </w:p>
    <w:p w:rsidR="00096607" w:rsidRPr="00835ACE" w:rsidRDefault="00096607" w:rsidP="00671187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tablica</w:t>
      </w:r>
      <w:r w:rsidRPr="00835ACE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096607" w:rsidRDefault="00096607" w:rsidP="00671187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</w:rPr>
        <w:t xml:space="preserve">projektor </w:t>
      </w:r>
      <w:r>
        <w:rPr>
          <w:rFonts w:ascii="Times New Roman" w:hAnsi="Times New Roman"/>
          <w:sz w:val="24"/>
          <w:szCs w:val="24"/>
        </w:rPr>
        <w:t>ultra</w:t>
      </w:r>
      <w:r w:rsidRPr="00835ACE">
        <w:rPr>
          <w:rFonts w:ascii="Times New Roman" w:hAnsi="Times New Roman"/>
          <w:sz w:val="24"/>
          <w:szCs w:val="24"/>
        </w:rPr>
        <w:t>krótkoogniskowy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96607" w:rsidRPr="00835ACE" w:rsidRDefault="00096607" w:rsidP="00835ACE">
      <w:pPr>
        <w:pStyle w:val="ListParagraph"/>
        <w:widowControl w:val="0"/>
        <w:spacing w:after="0" w:line="240" w:lineRule="auto"/>
        <w:ind w:left="360" w:right="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ustanowienia osoby odpowiedzialnej za realizację umowy     ………………...........</w:t>
      </w:r>
    </w:p>
    <w:p w:rsidR="00096607" w:rsidRPr="00835ACE" w:rsidRDefault="00096607" w:rsidP="009539AA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</w:t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</w:t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(imię i nazwisko) 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akceptujemy przekazany wzór umowy, stanowiący załącznik nr 3 do Zapytania ofertowego,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akceptujemy warunki płatności określone przez Zamawiającego,</w:t>
      </w:r>
    </w:p>
    <w:p w:rsidR="00096607" w:rsidRPr="00835ACE" w:rsidRDefault="00096607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ind w:left="4956" w:firstLine="708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Przedstawiciel Wykonawcy</w:t>
      </w:r>
    </w:p>
    <w:p w:rsidR="00096607" w:rsidRPr="00835ACE" w:rsidRDefault="00096607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ind w:left="5671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096607" w:rsidRPr="00835ACE" w:rsidRDefault="00096607" w:rsidP="009539AA">
      <w:pPr>
        <w:ind w:left="5671"/>
        <w:rPr>
          <w:rFonts w:ascii="Times New Roman" w:hAnsi="Times New Roman"/>
          <w:i/>
          <w:iCs/>
          <w:sz w:val="24"/>
          <w:szCs w:val="24"/>
        </w:rPr>
      </w:pPr>
      <w:r w:rsidRPr="00835ACE">
        <w:rPr>
          <w:rFonts w:ascii="Times New Roman" w:hAnsi="Times New Roman"/>
          <w:i/>
          <w:iCs/>
          <w:sz w:val="24"/>
          <w:szCs w:val="24"/>
        </w:rPr>
        <w:t xml:space="preserve">           ( podpis i pieczęć )</w:t>
      </w:r>
    </w:p>
    <w:p w:rsidR="00096607" w:rsidRPr="00835ACE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Data : ..........................................</w:t>
      </w: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Załacznik 2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Nazwa wykonawcy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835ACE">
        <w:rPr>
          <w:rFonts w:ascii="Times New Roman" w:hAnsi="Times New Roman"/>
          <w:bCs/>
          <w:sz w:val="24"/>
          <w:szCs w:val="24"/>
        </w:rPr>
        <w:t>O Ś W I A D C Z E N I E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 SPEŁNIANIU WARUNKÓW UDZIAŁU W POSTĘPOWANIU O UDZIELENIE ZAMÓWIENIA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PUBLICZNEGO ORAZ O NIEPODLEGANIU WYKLUCZENIU Z POSTĘPOWANIA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„……………………………………………………………………………………………………………………………………………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………………………………………………………………………………………………………………………………………..…”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oświadczam/y, że: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1) nie podlegamy wykluczeniu z postępowania o udzielenie zamówienia i nie spełniamy żadnej z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przesłanek zapisanych w art. 24 ust 1 pkt 12-23 ustawy Prawa zamówień publicznych,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2) spełniamy warunki udziału w postępowaniu o udzielenie zamówienia, zapisane w art. 22 ust 1b,tj: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- kompetencji lub uprawnień do prowadzenia określonej działalności zawodowej, o ile wynika to 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z odrębnych przepisów;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- sytuacji ekonomicznej lub finansowej;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- zdolności technicznej lub zawodowej.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…...................................... , dnia ........................................</w:t>
      </w:r>
    </w:p>
    <w:p w:rsidR="00096607" w:rsidRPr="00835ACE" w:rsidRDefault="00096607" w:rsidP="00835A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Miejscowość </w:t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  <w:t>Data</w:t>
      </w:r>
    </w:p>
    <w:sectPr w:rsidR="00096607" w:rsidRPr="00835ACE" w:rsidSect="0024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6F0EF9"/>
    <w:multiLevelType w:val="hybridMultilevel"/>
    <w:tmpl w:val="3290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44DE"/>
    <w:multiLevelType w:val="hybridMultilevel"/>
    <w:tmpl w:val="5C92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E2BB5"/>
    <w:multiLevelType w:val="hybridMultilevel"/>
    <w:tmpl w:val="E650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F9B"/>
    <w:multiLevelType w:val="hybridMultilevel"/>
    <w:tmpl w:val="83CE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E4481"/>
    <w:multiLevelType w:val="hybridMultilevel"/>
    <w:tmpl w:val="9E42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B5F24"/>
    <w:multiLevelType w:val="hybridMultilevel"/>
    <w:tmpl w:val="7042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65806"/>
    <w:multiLevelType w:val="hybridMultilevel"/>
    <w:tmpl w:val="54DA7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4D78C6"/>
    <w:multiLevelType w:val="hybridMultilevel"/>
    <w:tmpl w:val="3DE4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D671F"/>
    <w:multiLevelType w:val="hybridMultilevel"/>
    <w:tmpl w:val="B0FC2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9AA"/>
    <w:rsid w:val="00076ADB"/>
    <w:rsid w:val="00092CFE"/>
    <w:rsid w:val="00096607"/>
    <w:rsid w:val="000D6422"/>
    <w:rsid w:val="00244F4F"/>
    <w:rsid w:val="003D2E9A"/>
    <w:rsid w:val="00404742"/>
    <w:rsid w:val="00453A3A"/>
    <w:rsid w:val="00491B48"/>
    <w:rsid w:val="004A5FCF"/>
    <w:rsid w:val="00503547"/>
    <w:rsid w:val="0051708E"/>
    <w:rsid w:val="005F669C"/>
    <w:rsid w:val="00637406"/>
    <w:rsid w:val="00655AFF"/>
    <w:rsid w:val="00671187"/>
    <w:rsid w:val="007A56CE"/>
    <w:rsid w:val="00835ACE"/>
    <w:rsid w:val="008F26A0"/>
    <w:rsid w:val="009539AA"/>
    <w:rsid w:val="00972C7F"/>
    <w:rsid w:val="00991B29"/>
    <w:rsid w:val="009956A7"/>
    <w:rsid w:val="009B4B9E"/>
    <w:rsid w:val="00AA07C5"/>
    <w:rsid w:val="00AD3E1C"/>
    <w:rsid w:val="00B10499"/>
    <w:rsid w:val="00B51C93"/>
    <w:rsid w:val="00BB126A"/>
    <w:rsid w:val="00CA3EB2"/>
    <w:rsid w:val="00CA627F"/>
    <w:rsid w:val="00E846AE"/>
    <w:rsid w:val="00EA3CEB"/>
    <w:rsid w:val="00EE2487"/>
    <w:rsid w:val="00F9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4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1289</Words>
  <Characters>7734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SP12 RYBNIK</cp:lastModifiedBy>
  <cp:revision>9</cp:revision>
  <cp:lastPrinted>2017-11-20T08:11:00Z</cp:lastPrinted>
  <dcterms:created xsi:type="dcterms:W3CDTF">2017-11-17T07:03:00Z</dcterms:created>
  <dcterms:modified xsi:type="dcterms:W3CDTF">2017-11-20T08:47:00Z</dcterms:modified>
</cp:coreProperties>
</file>