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39" w:rsidRDefault="004A3139" w:rsidP="00527C38">
      <w:pPr>
        <w:spacing w:line="360" w:lineRule="auto"/>
        <w:jc w:val="both"/>
        <w:rPr>
          <w:rFonts w:ascii="Times New Roman" w:hAnsi="Times New Roman" w:cs="Times New Roman"/>
          <w:sz w:val="28"/>
          <w:szCs w:val="28"/>
        </w:rPr>
      </w:pPr>
      <w:r>
        <w:rPr>
          <w:rStyle w:val="Pogrubienie1"/>
          <w:rFonts w:ascii="Times New Roman" w:hAnsi="Times New Roman" w:cs="Times New Roman"/>
          <w:sz w:val="28"/>
          <w:szCs w:val="28"/>
        </w:rPr>
        <w:t>REGULAMIN ŚWIETLICY  SZKOLNEJ W SZKOLE PODSTAWOWEJ NR 12</w:t>
      </w:r>
      <w:r w:rsidR="001451F0">
        <w:rPr>
          <w:rStyle w:val="Pogrubienie1"/>
          <w:rFonts w:ascii="Times New Roman" w:hAnsi="Times New Roman" w:cs="Times New Roman"/>
          <w:sz w:val="28"/>
          <w:szCs w:val="28"/>
        </w:rPr>
        <w:t xml:space="preserve"> </w:t>
      </w:r>
      <w:r>
        <w:rPr>
          <w:rStyle w:val="Pogrubienie1"/>
          <w:rFonts w:ascii="Times New Roman" w:hAnsi="Times New Roman" w:cs="Times New Roman"/>
          <w:sz w:val="28"/>
          <w:szCs w:val="28"/>
        </w:rPr>
        <w:t>IM. KARDYNAŁA STEFANA WYSZYŃSKIEGO W RYBNIKU</w:t>
      </w:r>
    </w:p>
    <w:p w:rsidR="004A3139" w:rsidRDefault="004A3139" w:rsidP="00527C38">
      <w:pPr>
        <w:spacing w:line="360" w:lineRule="auto"/>
        <w:jc w:val="both"/>
        <w:rPr>
          <w:rFonts w:ascii="Times New Roman" w:hAnsi="Times New Roman" w:cs="Times New Roman"/>
          <w:sz w:val="28"/>
          <w:szCs w:val="28"/>
        </w:rPr>
      </w:pPr>
      <w:bookmarkStart w:id="0" w:name="_GoBack"/>
      <w:bookmarkEnd w:id="0"/>
    </w:p>
    <w:p w:rsidR="004A3139" w:rsidRDefault="004A3139" w:rsidP="00527C38">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Świetlica szkolna jest miejscem, w którym zapewnienia się uczniom opiekę</w:t>
      </w:r>
    </w:p>
    <w:p w:rsidR="004A3139" w:rsidRDefault="004A3139" w:rsidP="00527C38">
      <w:pPr>
        <w:spacing w:after="0" w:line="360" w:lineRule="auto"/>
        <w:jc w:val="both"/>
      </w:pPr>
      <w:r>
        <w:rPr>
          <w:rFonts w:ascii="Times New Roman" w:eastAsia="Times New Roman" w:hAnsi="Times New Roman" w:cs="Times New Roman"/>
          <w:b/>
          <w:sz w:val="28"/>
          <w:szCs w:val="28"/>
          <w:lang w:eastAsia="pl-PL"/>
        </w:rPr>
        <w:t>wychowawczą przed lub po zajęciach szkolnych oraz stwarza się warunki do wszechstronnego rozwoju.</w:t>
      </w:r>
    </w:p>
    <w:p w:rsidR="004A3139" w:rsidRDefault="004A3139" w:rsidP="00527C38">
      <w:pPr>
        <w:spacing w:line="360" w:lineRule="auto"/>
        <w:jc w:val="both"/>
      </w:pPr>
    </w:p>
    <w:p w:rsidR="004A3139" w:rsidRPr="00784139" w:rsidRDefault="004A3139" w:rsidP="00172C8B">
      <w:pPr>
        <w:spacing w:line="360" w:lineRule="auto"/>
        <w:rPr>
          <w:rFonts w:ascii="Times New Roman" w:hAnsi="Times New Roman" w:cs="Times New Roman"/>
          <w:b/>
          <w:bCs/>
          <w:i/>
          <w:sz w:val="28"/>
          <w:szCs w:val="28"/>
        </w:rPr>
      </w:pPr>
      <w:r>
        <w:rPr>
          <w:rStyle w:val="Pogrubienie1"/>
          <w:rFonts w:ascii="Times New Roman" w:hAnsi="Times New Roman" w:cs="Times New Roman"/>
          <w:sz w:val="28"/>
          <w:szCs w:val="28"/>
        </w:rPr>
        <w:t>I</w:t>
      </w:r>
      <w:r w:rsidR="00172C8B">
        <w:rPr>
          <w:rStyle w:val="Pogrubienie1"/>
          <w:rFonts w:ascii="Times New Roman" w:hAnsi="Times New Roman" w:cs="Times New Roman"/>
          <w:i/>
          <w:sz w:val="28"/>
          <w:szCs w:val="28"/>
        </w:rPr>
        <w:t xml:space="preserve">      </w:t>
      </w:r>
      <w:r w:rsidR="00784139">
        <w:rPr>
          <w:rStyle w:val="Pogrubienie1"/>
          <w:rFonts w:ascii="Times New Roman" w:hAnsi="Times New Roman" w:cs="Times New Roman"/>
          <w:i/>
          <w:sz w:val="28"/>
          <w:szCs w:val="28"/>
        </w:rPr>
        <w:t xml:space="preserve"> </w:t>
      </w:r>
      <w:r>
        <w:rPr>
          <w:rStyle w:val="Pogrubienie1"/>
          <w:rFonts w:ascii="Times New Roman" w:hAnsi="Times New Roman" w:cs="Times New Roman"/>
          <w:i/>
          <w:sz w:val="28"/>
          <w:szCs w:val="28"/>
        </w:rPr>
        <w:t>Cele i zadania świetlicy szkolnej</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Zapewnianie racjonalnego i bezpiecznego wypoczynku dzieci w godzinach działania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2.Wdrażanie do wartościowego wykorzystania czasu wolnego, wyrabianie nawyku kulturalnej rozrywki, sportu i zabawy.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Pogłębianie wiedzy zdobytej w szkole i praktycznego stosowania jej w życiu, rozwój umiejętności i różnych zainteresowań dzieci.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Organizowanie zespołowej i indywidualnej nauki pod opieką wychowawców.</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Budzenie i rozwijanie u dzieci poczucia estetyki oraz wrażliwości na ład, porządek oraz wdrażanie zasad kultury zdrowotnej i higieny osobistej.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Rozwijanie uzdolnień i zainteresowań u dzieci poprzez zajęcia dydaktyczne, muzyczne, plastyczne, techniczne, czytelnicze, gry i zabawy tematyczne, itp. Organizowanie wystawek prac dzieci.</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Kształtowanie postawy szacunku dla osób, historii, przyrody.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Prowadzenie pracy wychowawczej zmierzającej do kształtowania u dzieci właściwej postawy społeczno-moralnej (odpowiednie zachowanie się szkole, domu i środowisku lokalnym) oraz pozytywnych cech charakteru.</w:t>
      </w:r>
    </w:p>
    <w:p w:rsidR="004A3139" w:rsidRDefault="004A3139" w:rsidP="00527C3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9.</w:t>
      </w:r>
      <w:r w:rsidR="0078413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Wyrabianie umiejętności koleżeńskiego współżycia w grupie, kierowania się ważnymi dla innych normami i kryteriami postępowania oraz dbania o wspólne mienie. </w:t>
      </w:r>
    </w:p>
    <w:p w:rsidR="004A3139" w:rsidRDefault="004A3139" w:rsidP="00527C38">
      <w:pPr>
        <w:spacing w:line="360" w:lineRule="auto"/>
        <w:jc w:val="both"/>
        <w:rPr>
          <w:rFonts w:ascii="Times New Roman" w:hAnsi="Times New Roman" w:cs="Times New Roman"/>
          <w:sz w:val="24"/>
          <w:szCs w:val="24"/>
        </w:rPr>
      </w:pPr>
    </w:p>
    <w:p w:rsidR="00527C38" w:rsidRDefault="00527C38" w:rsidP="00527C38">
      <w:pPr>
        <w:spacing w:line="360" w:lineRule="auto"/>
        <w:jc w:val="both"/>
        <w:rPr>
          <w:rFonts w:ascii="Times New Roman" w:hAnsi="Times New Roman" w:cs="Times New Roman"/>
          <w:sz w:val="24"/>
          <w:szCs w:val="24"/>
        </w:rPr>
      </w:pPr>
    </w:p>
    <w:p w:rsidR="004A3139" w:rsidRPr="00784139" w:rsidRDefault="004A3139" w:rsidP="00527C38">
      <w:pPr>
        <w:spacing w:line="360" w:lineRule="auto"/>
        <w:jc w:val="both"/>
        <w:rPr>
          <w:rFonts w:ascii="Times New Roman" w:hAnsi="Times New Roman" w:cs="Times New Roman"/>
          <w:b/>
          <w:bCs/>
          <w:i/>
          <w:sz w:val="28"/>
          <w:szCs w:val="28"/>
        </w:rPr>
      </w:pPr>
      <w:r>
        <w:rPr>
          <w:rStyle w:val="Pogrubienie1"/>
          <w:rFonts w:ascii="Times New Roman" w:hAnsi="Times New Roman" w:cs="Times New Roman"/>
          <w:sz w:val="24"/>
          <w:szCs w:val="24"/>
        </w:rPr>
        <w:t>II</w:t>
      </w:r>
      <w:r w:rsidR="00784139">
        <w:rPr>
          <w:rStyle w:val="Pogrubienie1"/>
          <w:rFonts w:ascii="Times New Roman" w:hAnsi="Times New Roman" w:cs="Times New Roman"/>
          <w:i/>
          <w:sz w:val="28"/>
          <w:szCs w:val="28"/>
        </w:rPr>
        <w:t xml:space="preserve">                                                                                                                                                             </w:t>
      </w:r>
      <w:r>
        <w:rPr>
          <w:rStyle w:val="Pogrubienie1"/>
          <w:rFonts w:ascii="Times New Roman" w:hAnsi="Times New Roman" w:cs="Times New Roman"/>
          <w:i/>
          <w:sz w:val="28"/>
          <w:szCs w:val="28"/>
        </w:rPr>
        <w:t>Założenia organizacyjne</w:t>
      </w:r>
    </w:p>
    <w:p w:rsidR="00B10547" w:rsidRPr="00B10547" w:rsidRDefault="004A3139" w:rsidP="00527C38">
      <w:pPr>
        <w:spacing w:after="0"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lastRenderedPageBreak/>
        <w:t xml:space="preserve">1. </w:t>
      </w:r>
      <w:r w:rsidR="00B10547" w:rsidRPr="00B10547">
        <w:rPr>
          <w:rFonts w:ascii="Times New Roman" w:hAnsi="Times New Roman" w:cs="Times New Roman"/>
          <w:sz w:val="24"/>
          <w:szCs w:val="24"/>
        </w:rPr>
        <w:t xml:space="preserve">Szkoła </w:t>
      </w:r>
      <w:r w:rsidR="00B10547">
        <w:rPr>
          <w:rFonts w:ascii="Times New Roman" w:hAnsi="Times New Roman" w:cs="Times New Roman"/>
          <w:sz w:val="24"/>
          <w:szCs w:val="24"/>
        </w:rPr>
        <w:t>zobowiązana jest</w:t>
      </w:r>
      <w:r w:rsidR="00B10547" w:rsidRPr="00B10547">
        <w:rPr>
          <w:rFonts w:ascii="Times New Roman" w:hAnsi="Times New Roman" w:cs="Times New Roman"/>
          <w:sz w:val="24"/>
          <w:szCs w:val="24"/>
        </w:rPr>
        <w:t xml:space="preserve"> zapewnić zajęcia świetlicowe dla wszystkich uczniów, którzy:</w:t>
      </w:r>
    </w:p>
    <w:p w:rsidR="00B10547" w:rsidRPr="00B10547" w:rsidRDefault="00B10547" w:rsidP="00527C38">
      <w:pPr>
        <w:numPr>
          <w:ilvl w:val="0"/>
          <w:numId w:val="5"/>
        </w:numPr>
        <w:suppressAutoHyphens w:val="0"/>
        <w:spacing w:before="100" w:beforeAutospacing="1" w:after="100" w:afterAutospacing="1" w:line="360" w:lineRule="auto"/>
        <w:jc w:val="both"/>
        <w:rPr>
          <w:rFonts w:ascii="Times New Roman" w:eastAsia="Times New Roman" w:hAnsi="Times New Roman" w:cs="Times New Roman"/>
          <w:kern w:val="0"/>
          <w:sz w:val="24"/>
          <w:szCs w:val="24"/>
          <w:lang w:eastAsia="pl-PL"/>
        </w:rPr>
      </w:pPr>
      <w:r w:rsidRPr="00B10547">
        <w:rPr>
          <w:rFonts w:ascii="Times New Roman" w:eastAsia="Times New Roman" w:hAnsi="Times New Roman" w:cs="Times New Roman"/>
          <w:kern w:val="0"/>
          <w:sz w:val="24"/>
          <w:szCs w:val="24"/>
          <w:lang w:eastAsia="pl-PL"/>
        </w:rPr>
        <w:t>pozostają w szkole dłużej ze względu na czas pracy rodziców – na wniosek rodziców,</w:t>
      </w:r>
    </w:p>
    <w:p w:rsidR="00B10547" w:rsidRPr="00B10547" w:rsidRDefault="00B10547" w:rsidP="00527C38">
      <w:pPr>
        <w:numPr>
          <w:ilvl w:val="0"/>
          <w:numId w:val="5"/>
        </w:numPr>
        <w:suppressAutoHyphens w:val="0"/>
        <w:spacing w:before="100" w:beforeAutospacing="1" w:after="100" w:afterAutospacing="1" w:line="360" w:lineRule="auto"/>
        <w:jc w:val="both"/>
        <w:rPr>
          <w:rFonts w:ascii="Times New Roman" w:eastAsia="Times New Roman" w:hAnsi="Times New Roman" w:cs="Times New Roman"/>
          <w:kern w:val="0"/>
          <w:sz w:val="24"/>
          <w:szCs w:val="24"/>
          <w:lang w:eastAsia="pl-PL"/>
        </w:rPr>
      </w:pPr>
      <w:r w:rsidRPr="00B10547">
        <w:rPr>
          <w:rFonts w:ascii="Times New Roman" w:eastAsia="Times New Roman" w:hAnsi="Times New Roman" w:cs="Times New Roman"/>
          <w:kern w:val="0"/>
          <w:sz w:val="24"/>
          <w:szCs w:val="24"/>
          <w:lang w:eastAsia="pl-PL"/>
        </w:rPr>
        <w:t>organizację dojazdu do szkoły lub</w:t>
      </w:r>
    </w:p>
    <w:p w:rsidR="00B10547" w:rsidRPr="00B10547" w:rsidRDefault="00B10547" w:rsidP="00527C38">
      <w:pPr>
        <w:numPr>
          <w:ilvl w:val="0"/>
          <w:numId w:val="5"/>
        </w:numPr>
        <w:suppressAutoHyphens w:val="0"/>
        <w:spacing w:before="100" w:beforeAutospacing="1" w:after="100" w:afterAutospacing="1" w:line="360" w:lineRule="auto"/>
        <w:jc w:val="both"/>
        <w:rPr>
          <w:rFonts w:ascii="Times New Roman" w:eastAsia="Times New Roman" w:hAnsi="Times New Roman" w:cs="Times New Roman"/>
          <w:kern w:val="0"/>
          <w:sz w:val="24"/>
          <w:szCs w:val="24"/>
          <w:lang w:eastAsia="pl-PL"/>
        </w:rPr>
      </w:pPr>
      <w:r w:rsidRPr="00B10547">
        <w:rPr>
          <w:rFonts w:ascii="Times New Roman" w:eastAsia="Times New Roman" w:hAnsi="Times New Roman" w:cs="Times New Roman"/>
          <w:kern w:val="0"/>
          <w:sz w:val="24"/>
          <w:szCs w:val="24"/>
          <w:lang w:eastAsia="pl-PL"/>
        </w:rPr>
        <w:t>inne okoliczności wymagaj</w:t>
      </w:r>
      <w:r>
        <w:rPr>
          <w:rFonts w:ascii="Times New Roman" w:eastAsia="Times New Roman" w:hAnsi="Times New Roman" w:cs="Times New Roman"/>
          <w:kern w:val="0"/>
          <w:sz w:val="24"/>
          <w:szCs w:val="24"/>
          <w:lang w:eastAsia="pl-PL"/>
        </w:rPr>
        <w:t xml:space="preserve">ące zapewnienia opieki w szkole (min. uczeń nie uczęszcza na lekcje religii, etyki, </w:t>
      </w:r>
      <w:proofErr w:type="spellStart"/>
      <w:r>
        <w:rPr>
          <w:rFonts w:ascii="Times New Roman" w:eastAsia="Times New Roman" w:hAnsi="Times New Roman" w:cs="Times New Roman"/>
          <w:kern w:val="0"/>
          <w:sz w:val="24"/>
          <w:szCs w:val="24"/>
          <w:lang w:eastAsia="pl-PL"/>
        </w:rPr>
        <w:t>wdż</w:t>
      </w:r>
      <w:proofErr w:type="spellEnd"/>
      <w:r>
        <w:rPr>
          <w:rFonts w:ascii="Times New Roman" w:eastAsia="Times New Roman" w:hAnsi="Times New Roman" w:cs="Times New Roman"/>
          <w:kern w:val="0"/>
          <w:sz w:val="24"/>
          <w:szCs w:val="24"/>
          <w:lang w:eastAsia="pl-PL"/>
        </w:rPr>
        <w:t>, )</w:t>
      </w:r>
    </w:p>
    <w:p w:rsidR="004A3139" w:rsidRDefault="00B10547"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4A3139">
        <w:rPr>
          <w:rFonts w:ascii="Times New Roman" w:eastAsia="Times New Roman" w:hAnsi="Times New Roman" w:cs="Times New Roman"/>
          <w:sz w:val="24"/>
          <w:szCs w:val="24"/>
          <w:lang w:eastAsia="pl-PL"/>
        </w:rPr>
        <w:t xml:space="preserve">Nadzór nad świetlicą szkolną sprawuje Dyrektor </w:t>
      </w:r>
      <w:r>
        <w:rPr>
          <w:rFonts w:ascii="Times New Roman" w:eastAsia="Times New Roman" w:hAnsi="Times New Roman" w:cs="Times New Roman"/>
          <w:sz w:val="24"/>
          <w:szCs w:val="24"/>
          <w:lang w:eastAsia="pl-PL"/>
        </w:rPr>
        <w:t>Zespołu</w:t>
      </w:r>
    </w:p>
    <w:p w:rsidR="004A3139" w:rsidRDefault="00B10547"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A3139">
        <w:rPr>
          <w:rFonts w:ascii="Times New Roman" w:eastAsia="Times New Roman" w:hAnsi="Times New Roman" w:cs="Times New Roman"/>
          <w:sz w:val="24"/>
          <w:szCs w:val="24"/>
          <w:lang w:eastAsia="pl-PL"/>
        </w:rPr>
        <w:t>. Pracownikiem świetlicy może być każdy nauczyciel z wykształceniem pedagogicznym.</w:t>
      </w:r>
    </w:p>
    <w:p w:rsidR="004A3139" w:rsidRDefault="00B10547"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A3139">
        <w:rPr>
          <w:rFonts w:ascii="Times New Roman" w:eastAsia="Times New Roman" w:hAnsi="Times New Roman" w:cs="Times New Roman"/>
          <w:sz w:val="24"/>
          <w:szCs w:val="24"/>
          <w:lang w:eastAsia="pl-PL"/>
        </w:rPr>
        <w:t>. Całokształt pracy świetlicy szkolnej organizuje i bezpośrednio nadzoruje wychowawca świetlicy.</w:t>
      </w:r>
    </w:p>
    <w:p w:rsidR="004A3139" w:rsidRDefault="00B10547"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A3139">
        <w:rPr>
          <w:rFonts w:ascii="Times New Roman" w:eastAsia="Times New Roman" w:hAnsi="Times New Roman" w:cs="Times New Roman"/>
          <w:sz w:val="24"/>
          <w:szCs w:val="24"/>
          <w:lang w:eastAsia="pl-PL"/>
        </w:rPr>
        <w:t xml:space="preserve">. </w:t>
      </w:r>
      <w:r w:rsidRPr="00B10547">
        <w:rPr>
          <w:rFonts w:ascii="Times New Roman" w:hAnsi="Times New Roman" w:cs="Times New Roman"/>
          <w:sz w:val="24"/>
          <w:szCs w:val="24"/>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B10547"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Jednostką zajęć opiekuńczo –wychowawczych w świetlicy jest 60 minut.     </w:t>
      </w:r>
    </w:p>
    <w:p w:rsidR="00DA5B92" w:rsidRDefault="00B10547" w:rsidP="00527C3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6. </w:t>
      </w:r>
      <w:r w:rsidRPr="00B10547">
        <w:rPr>
          <w:rFonts w:ascii="Times New Roman" w:hAnsi="Times New Roman" w:cs="Times New Roman"/>
          <w:sz w:val="24"/>
          <w:szCs w:val="24"/>
        </w:rPr>
        <w:t xml:space="preserve">W świetlicy prowadzone są </w:t>
      </w:r>
      <w:r>
        <w:rPr>
          <w:rFonts w:ascii="Times New Roman" w:hAnsi="Times New Roman" w:cs="Times New Roman"/>
          <w:sz w:val="24"/>
          <w:szCs w:val="24"/>
        </w:rPr>
        <w:t>zajęcia w grupach wychowawczych liczących max. 25 uczniów.</w:t>
      </w:r>
    </w:p>
    <w:p w:rsidR="00DA5B92" w:rsidRPr="00DA5B92" w:rsidRDefault="00DA5B92" w:rsidP="00527C38">
      <w:pPr>
        <w:spacing w:after="0" w:line="360" w:lineRule="auto"/>
        <w:jc w:val="both"/>
        <w:rPr>
          <w:rFonts w:ascii="Times New Roman" w:hAnsi="Times New Roman" w:cs="Times New Roman"/>
          <w:sz w:val="24"/>
          <w:szCs w:val="24"/>
        </w:rPr>
      </w:pPr>
      <w:r w:rsidRPr="00DA5B92">
        <w:rPr>
          <w:rFonts w:ascii="Times New Roman" w:hAnsi="Times New Roman" w:cs="Times New Roman"/>
          <w:sz w:val="24"/>
          <w:szCs w:val="24"/>
        </w:rPr>
        <w:t xml:space="preserve">7. Świetlica zapewnia dzieciom bezpieczeństwo przez stałą obecność wychowawcy. </w:t>
      </w:r>
      <w:r>
        <w:rPr>
          <w:rFonts w:ascii="Times New Roman" w:hAnsi="Times New Roman" w:cs="Times New Roman"/>
          <w:sz w:val="24"/>
          <w:szCs w:val="24"/>
        </w:rPr>
        <w:t xml:space="preserve">                                   8. </w:t>
      </w:r>
      <w:r w:rsidRPr="00DA5B92">
        <w:rPr>
          <w:rFonts w:ascii="Times New Roman" w:hAnsi="Times New Roman" w:cs="Times New Roman"/>
          <w:sz w:val="24"/>
          <w:szCs w:val="24"/>
        </w:rPr>
        <w:t>Wychowawca świetlicy realizuje w ciągu roku szkolnego zajęcia zgodne z planem pracy świetlicy.</w:t>
      </w:r>
    </w:p>
    <w:p w:rsidR="00DA5B92" w:rsidRDefault="00DA5B92" w:rsidP="00527C38">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9</w:t>
      </w:r>
      <w:r w:rsidRPr="00DA5B92">
        <w:rPr>
          <w:rFonts w:ascii="Times New Roman" w:hAnsi="Times New Roman" w:cs="Times New Roman"/>
          <w:sz w:val="24"/>
          <w:szCs w:val="24"/>
        </w:rPr>
        <w:t>. Czas przebywania ucznia w świetlicy może być zróżnicowany, a pobyt w świetlicy jest bezpłatny, niezależnie od spędzanej w niej liczby godzin</w:t>
      </w:r>
      <w:r w:rsidR="004A3139" w:rsidRPr="00DA5B92">
        <w:rPr>
          <w:rFonts w:ascii="Times New Roman" w:eastAsia="Times New Roman" w:hAnsi="Times New Roman" w:cs="Times New Roman"/>
          <w:sz w:val="24"/>
          <w:szCs w:val="24"/>
          <w:lang w:eastAsia="pl-PL"/>
        </w:rPr>
        <w:t xml:space="preserve">      </w:t>
      </w:r>
    </w:p>
    <w:p w:rsidR="00DA5B92" w:rsidRPr="00DA5B92" w:rsidRDefault="00DA5B92" w:rsidP="00527C3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10. </w:t>
      </w:r>
      <w:r w:rsidRPr="00DA5B92">
        <w:rPr>
          <w:rFonts w:ascii="Times New Roman" w:hAnsi="Times New Roman" w:cs="Times New Roman"/>
          <w:sz w:val="24"/>
          <w:szCs w:val="24"/>
        </w:rPr>
        <w:t xml:space="preserve">Szkoła prowadzi dziennik zajęć w świetlicy, w którym dokumentuje zajęcia prowadzone z uczniami w świetlicy w danym roku szkolnym. </w:t>
      </w:r>
    </w:p>
    <w:p w:rsidR="00DA5B92" w:rsidRDefault="00DA5B92" w:rsidP="00527C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DA5B92">
        <w:rPr>
          <w:rFonts w:ascii="Times New Roman" w:hAnsi="Times New Roman" w:cs="Times New Roman"/>
          <w:sz w:val="24"/>
          <w:szCs w:val="24"/>
        </w:rPr>
        <w:t xml:space="preserve">. Do dziennika zajęć w świetlicy wpisuje się plan pracy świetlicy na dany rok szkolny, imiona i nazwiska uczniów korzystających ze świetlicy, oddział, do którego uczęszczają, i tematy przeprowadzonych zajęć oraz odnotowuje się obecność uczniów na poszczególnych godzinach zajęć. </w:t>
      </w:r>
    </w:p>
    <w:p w:rsidR="00B10547" w:rsidRPr="00B10547" w:rsidRDefault="00DA5B92" w:rsidP="00527C38">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12</w:t>
      </w:r>
      <w:r w:rsidRPr="00DA5B92">
        <w:rPr>
          <w:rFonts w:ascii="Times New Roman" w:hAnsi="Times New Roman" w:cs="Times New Roman"/>
          <w:sz w:val="24"/>
          <w:szCs w:val="24"/>
        </w:rPr>
        <w:t>. Przeprowadzenie zajęć wychowawca świetlicy potwierdza podpisem</w:t>
      </w:r>
      <w:r>
        <w:rPr>
          <w:rFonts w:ascii="Times New Roman" w:eastAsia="Times New Roman" w:hAnsi="Times New Roman" w:cs="Times New Roman"/>
          <w:sz w:val="24"/>
          <w:szCs w:val="24"/>
          <w:lang w:eastAsia="pl-PL"/>
        </w:rPr>
        <w:t>.</w:t>
      </w:r>
      <w:r w:rsidR="004A3139" w:rsidRPr="00DA5B92">
        <w:rPr>
          <w:rFonts w:ascii="Times New Roman" w:eastAsia="Times New Roman" w:hAnsi="Times New Roman" w:cs="Times New Roman"/>
          <w:sz w:val="24"/>
          <w:szCs w:val="24"/>
          <w:lang w:eastAsia="pl-PL"/>
        </w:rPr>
        <w:t xml:space="preserve">   </w:t>
      </w:r>
      <w:r w:rsidR="00B10547" w:rsidRPr="00DA5B92">
        <w:rPr>
          <w:rFonts w:ascii="Times New Roman" w:eastAsia="Times New Roman" w:hAnsi="Times New Roman" w:cs="Times New Roman"/>
          <w:sz w:val="24"/>
          <w:szCs w:val="24"/>
          <w:lang w:eastAsia="pl-PL"/>
        </w:rPr>
        <w:t xml:space="preserve">                        </w:t>
      </w:r>
    </w:p>
    <w:p w:rsidR="004A3139" w:rsidRPr="00B10547" w:rsidRDefault="00DA5B92" w:rsidP="00527C38">
      <w:pPr>
        <w:spacing w:after="57"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13</w:t>
      </w:r>
      <w:r w:rsidR="004A3139">
        <w:rPr>
          <w:rFonts w:ascii="Times New Roman" w:eastAsia="Times New Roman" w:hAnsi="Times New Roman" w:cs="Times New Roman"/>
          <w:sz w:val="24"/>
          <w:szCs w:val="24"/>
          <w:lang w:eastAsia="pl-PL"/>
        </w:rPr>
        <w:t xml:space="preserve">. Uczniowie mogą korzystać z opieki świetlicy w dni, w których odbywają się </w:t>
      </w:r>
      <w:r>
        <w:rPr>
          <w:rFonts w:ascii="Times New Roman" w:eastAsia="Times New Roman" w:hAnsi="Times New Roman" w:cs="Times New Roman"/>
          <w:sz w:val="24"/>
          <w:szCs w:val="24"/>
          <w:lang w:eastAsia="pl-PL"/>
        </w:rPr>
        <w:t xml:space="preserve">w szkole </w:t>
      </w:r>
      <w:r w:rsidR="004A3139">
        <w:rPr>
          <w:rFonts w:ascii="Times New Roman" w:eastAsia="Times New Roman" w:hAnsi="Times New Roman" w:cs="Times New Roman"/>
          <w:sz w:val="24"/>
          <w:szCs w:val="24"/>
          <w:lang w:eastAsia="pl-PL"/>
        </w:rPr>
        <w:t xml:space="preserve">zajęcia </w:t>
      </w:r>
      <w:proofErr w:type="spellStart"/>
      <w:r w:rsidR="004A3139">
        <w:rPr>
          <w:rFonts w:ascii="Times New Roman" w:eastAsia="Times New Roman" w:hAnsi="Times New Roman" w:cs="Times New Roman"/>
          <w:sz w:val="24"/>
          <w:szCs w:val="24"/>
          <w:lang w:eastAsia="pl-PL"/>
        </w:rPr>
        <w:t>dydaktyczno</w:t>
      </w:r>
      <w:proofErr w:type="spellEnd"/>
      <w:r w:rsidR="004A313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wychowawczo -</w:t>
      </w:r>
      <w:r w:rsidR="004A3139">
        <w:rPr>
          <w:rFonts w:ascii="Times New Roman" w:eastAsia="Times New Roman" w:hAnsi="Times New Roman" w:cs="Times New Roman"/>
          <w:sz w:val="24"/>
          <w:szCs w:val="24"/>
          <w:lang w:eastAsia="pl-PL"/>
        </w:rPr>
        <w:t xml:space="preserve">opiekuńcze </w:t>
      </w:r>
      <w:r>
        <w:rPr>
          <w:rFonts w:ascii="Times New Roman" w:eastAsia="Times New Roman" w:hAnsi="Times New Roman" w:cs="Times New Roman"/>
          <w:sz w:val="24"/>
          <w:szCs w:val="24"/>
          <w:lang w:eastAsia="pl-PL"/>
        </w:rPr>
        <w:t>lub opiekuńcze</w:t>
      </w:r>
      <w:r w:rsidR="004A3139">
        <w:rPr>
          <w:rFonts w:ascii="Times New Roman" w:eastAsia="Times New Roman" w:hAnsi="Times New Roman" w:cs="Times New Roman"/>
          <w:sz w:val="24"/>
          <w:szCs w:val="24"/>
          <w:lang w:eastAsia="pl-PL"/>
        </w:rPr>
        <w:t xml:space="preserve">. </w:t>
      </w:r>
    </w:p>
    <w:p w:rsidR="00172C8B" w:rsidRDefault="00D90B3E"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4A3139">
        <w:rPr>
          <w:rFonts w:ascii="Times New Roman" w:eastAsia="Times New Roman" w:hAnsi="Times New Roman" w:cs="Times New Roman"/>
          <w:sz w:val="24"/>
          <w:szCs w:val="24"/>
          <w:lang w:eastAsia="pl-PL"/>
        </w:rPr>
        <w:t>.  Wychowawca świetlicy odpowiada za bezpieczeństwo dzieci</w:t>
      </w:r>
      <w:r w:rsidR="004A5BA5">
        <w:rPr>
          <w:rFonts w:ascii="Times New Roman" w:eastAsia="Times New Roman" w:hAnsi="Times New Roman" w:cs="Times New Roman"/>
          <w:sz w:val="24"/>
          <w:szCs w:val="24"/>
          <w:lang w:eastAsia="pl-PL"/>
        </w:rPr>
        <w:t xml:space="preserve"> przez cały czas pobytu dziecka </w:t>
      </w:r>
      <w:r w:rsidR="00527C38">
        <w:rPr>
          <w:rFonts w:ascii="Times New Roman" w:eastAsia="Times New Roman" w:hAnsi="Times New Roman" w:cs="Times New Roman"/>
          <w:sz w:val="24"/>
          <w:szCs w:val="24"/>
          <w:lang w:eastAsia="pl-PL"/>
        </w:rPr>
        <w:t xml:space="preserve"> w świetlicy                                                                                                                                                         </w:t>
      </w:r>
    </w:p>
    <w:p w:rsidR="00D90B3E" w:rsidRDefault="00527C38"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D90B3E">
        <w:rPr>
          <w:rFonts w:ascii="Times New Roman" w:hAnsi="Times New Roman" w:cs="Times New Roman"/>
          <w:sz w:val="24"/>
          <w:szCs w:val="24"/>
        </w:rPr>
        <w:t>14</w:t>
      </w:r>
      <w:r w:rsidR="004A3139">
        <w:rPr>
          <w:rFonts w:ascii="Times New Roman" w:hAnsi="Times New Roman" w:cs="Times New Roman"/>
          <w:sz w:val="24"/>
          <w:szCs w:val="24"/>
        </w:rPr>
        <w:t xml:space="preserve">. </w:t>
      </w:r>
      <w:r w:rsidR="004A3139">
        <w:rPr>
          <w:rFonts w:ascii="Times New Roman" w:eastAsia="Times New Roman" w:hAnsi="Times New Roman" w:cs="Times New Roman"/>
          <w:sz w:val="24"/>
          <w:szCs w:val="24"/>
          <w:lang w:eastAsia="pl-PL"/>
        </w:rPr>
        <w:t>Zapisy dzieci do świe</w:t>
      </w:r>
      <w:r w:rsidR="00D90B3E">
        <w:rPr>
          <w:rFonts w:ascii="Times New Roman" w:eastAsia="Times New Roman" w:hAnsi="Times New Roman" w:cs="Times New Roman"/>
          <w:sz w:val="24"/>
          <w:szCs w:val="24"/>
          <w:lang w:eastAsia="pl-PL"/>
        </w:rPr>
        <w:t xml:space="preserve">tlicy dokonywane są we wrześniu </w:t>
      </w:r>
      <w:r w:rsidR="004A3139">
        <w:rPr>
          <w:rFonts w:ascii="Times New Roman" w:eastAsia="Times New Roman" w:hAnsi="Times New Roman" w:cs="Times New Roman"/>
          <w:sz w:val="24"/>
          <w:szCs w:val="24"/>
          <w:lang w:eastAsia="pl-PL"/>
        </w:rPr>
        <w:t xml:space="preserve"> </w:t>
      </w:r>
      <w:r w:rsidR="00D90B3E">
        <w:rPr>
          <w:rFonts w:ascii="Times New Roman" w:eastAsia="Times New Roman" w:hAnsi="Times New Roman" w:cs="Times New Roman"/>
          <w:sz w:val="24"/>
          <w:szCs w:val="24"/>
          <w:lang w:eastAsia="pl-PL"/>
        </w:rPr>
        <w:t>na podstawie wypełnionej karty zapisu dziecka do świetlicy.</w:t>
      </w:r>
    </w:p>
    <w:p w:rsidR="00D90B3E" w:rsidRDefault="00D90B3E" w:rsidP="00527C3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15. Po weryfikacji zgłoszeń dyrektor</w:t>
      </w:r>
      <w:r w:rsidR="00527C38">
        <w:rPr>
          <w:rFonts w:ascii="Times New Roman" w:eastAsia="Times New Roman" w:hAnsi="Times New Roman" w:cs="Times New Roman"/>
          <w:sz w:val="24"/>
          <w:szCs w:val="24"/>
          <w:lang w:eastAsia="pl-PL"/>
        </w:rPr>
        <w:t xml:space="preserve"> Zespołu</w:t>
      </w:r>
      <w:r>
        <w:rPr>
          <w:rFonts w:ascii="Times New Roman" w:eastAsia="Times New Roman" w:hAnsi="Times New Roman" w:cs="Times New Roman"/>
          <w:sz w:val="24"/>
          <w:szCs w:val="24"/>
          <w:lang w:eastAsia="pl-PL"/>
        </w:rPr>
        <w:t xml:space="preserve"> podejmuje decyzję o przyjęciu dziecka </w:t>
      </w:r>
      <w:r w:rsidR="00527C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do świetlicy szkolnej. </w:t>
      </w:r>
    </w:p>
    <w:p w:rsidR="004A3139" w:rsidRDefault="00D90B3E" w:rsidP="00527C3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16</w:t>
      </w:r>
      <w:r w:rsidR="004A3139">
        <w:rPr>
          <w:rFonts w:ascii="Times New Roman" w:hAnsi="Times New Roman" w:cs="Times New Roman"/>
          <w:sz w:val="24"/>
          <w:szCs w:val="24"/>
        </w:rPr>
        <w:t xml:space="preserve">. </w:t>
      </w:r>
      <w:r w:rsidR="004A3139">
        <w:rPr>
          <w:rFonts w:ascii="Times New Roman" w:eastAsia="Times New Roman" w:hAnsi="Times New Roman" w:cs="Times New Roman"/>
          <w:sz w:val="24"/>
          <w:szCs w:val="24"/>
          <w:lang w:eastAsia="pl-PL"/>
        </w:rPr>
        <w:t xml:space="preserve">Każda zmiana danych zawartych w karcie zgłoszeniowej dziecka powinna być zgłoszona pisemnie u wychowawcy świetlicy, w celu jej uaktualnienia.                                                                                       </w:t>
      </w:r>
    </w:p>
    <w:p w:rsidR="004A3139" w:rsidRPr="00784139" w:rsidRDefault="004A3139" w:rsidP="00527C38">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III</w:t>
      </w:r>
      <w:r w:rsidR="00172C8B">
        <w:rPr>
          <w:rFonts w:ascii="Times New Roman" w:hAnsi="Times New Roman" w:cs="Times New Roman"/>
          <w:b/>
          <w:i/>
          <w:sz w:val="28"/>
          <w:szCs w:val="28"/>
        </w:rPr>
        <w:t xml:space="preserve">    </w:t>
      </w:r>
      <w:r w:rsidR="00784139">
        <w:rPr>
          <w:rFonts w:ascii="Times New Roman" w:hAnsi="Times New Roman" w:cs="Times New Roman"/>
          <w:b/>
          <w:i/>
          <w:sz w:val="28"/>
          <w:szCs w:val="28"/>
        </w:rPr>
        <w:t xml:space="preserve"> </w:t>
      </w:r>
      <w:r>
        <w:rPr>
          <w:rFonts w:ascii="Times New Roman" w:hAnsi="Times New Roman" w:cs="Times New Roman"/>
          <w:b/>
          <w:i/>
          <w:sz w:val="28"/>
          <w:szCs w:val="28"/>
        </w:rPr>
        <w:t>Zasady funkcjonowania świetlicy szkolnej</w:t>
      </w:r>
    </w:p>
    <w:p w:rsidR="004A3139" w:rsidRDefault="004A3139" w:rsidP="00527C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pl-PL"/>
        </w:rPr>
        <w:t>Świetlica szkoln</w:t>
      </w:r>
      <w:r w:rsidR="00D96C0E">
        <w:rPr>
          <w:rFonts w:ascii="Times New Roman" w:eastAsia="Times New Roman" w:hAnsi="Times New Roman" w:cs="Times New Roman"/>
          <w:sz w:val="24"/>
          <w:szCs w:val="24"/>
          <w:lang w:eastAsia="pl-PL"/>
        </w:rPr>
        <w:t>a działa w dni pracy szkoły od 6</w:t>
      </w:r>
      <w:r>
        <w:rPr>
          <w:rFonts w:ascii="Times New Roman" w:eastAsia="Times New Roman" w:hAnsi="Times New Roman" w:cs="Times New Roman"/>
          <w:sz w:val="24"/>
          <w:szCs w:val="24"/>
          <w:lang w:eastAsia="pl-PL"/>
        </w:rPr>
        <w:t>.</w:t>
      </w:r>
      <w:r w:rsidR="00D96C0E">
        <w:rPr>
          <w:rFonts w:ascii="Times New Roman" w:eastAsia="Times New Roman" w:hAnsi="Times New Roman" w:cs="Times New Roman"/>
          <w:sz w:val="24"/>
          <w:szCs w:val="24"/>
          <w:lang w:eastAsia="pl-PL"/>
        </w:rPr>
        <w:t>45</w:t>
      </w:r>
      <w:r w:rsidR="00FA66C8">
        <w:rPr>
          <w:rFonts w:ascii="Times New Roman" w:eastAsia="Times New Roman" w:hAnsi="Times New Roman" w:cs="Times New Roman"/>
          <w:sz w:val="24"/>
          <w:szCs w:val="24"/>
          <w:lang w:eastAsia="pl-PL"/>
        </w:rPr>
        <w:t xml:space="preserve"> do 16.15</w:t>
      </w:r>
      <w:r>
        <w:rPr>
          <w:rFonts w:ascii="Times New Roman" w:eastAsia="Times New Roman" w:hAnsi="Times New Roman" w:cs="Times New Roman"/>
          <w:sz w:val="24"/>
          <w:szCs w:val="24"/>
          <w:lang w:eastAsia="pl-PL"/>
        </w:rPr>
        <w:t>.</w:t>
      </w:r>
    </w:p>
    <w:p w:rsidR="004A3139" w:rsidRDefault="004A3139" w:rsidP="00527C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Wychowawcy świetlicy odpowiadają </w:t>
      </w:r>
      <w:r w:rsidR="002A2AB7">
        <w:rPr>
          <w:rFonts w:ascii="Times New Roman" w:hAnsi="Times New Roman" w:cs="Times New Roman"/>
          <w:sz w:val="24"/>
          <w:szCs w:val="24"/>
        </w:rPr>
        <w:t xml:space="preserve">wyłącznie </w:t>
      </w:r>
      <w:r>
        <w:rPr>
          <w:rFonts w:ascii="Times New Roman" w:hAnsi="Times New Roman" w:cs="Times New Roman"/>
          <w:sz w:val="24"/>
          <w:szCs w:val="24"/>
        </w:rPr>
        <w:t xml:space="preserve">za dzieci </w:t>
      </w:r>
      <w:r w:rsidR="002A2AB7">
        <w:rPr>
          <w:rFonts w:ascii="Times New Roman" w:hAnsi="Times New Roman" w:cs="Times New Roman"/>
          <w:sz w:val="24"/>
          <w:szCs w:val="24"/>
        </w:rPr>
        <w:t xml:space="preserve">przebywające </w:t>
      </w:r>
      <w:r>
        <w:rPr>
          <w:rFonts w:ascii="Times New Roman" w:hAnsi="Times New Roman" w:cs="Times New Roman"/>
          <w:sz w:val="24"/>
          <w:szCs w:val="24"/>
        </w:rPr>
        <w:t xml:space="preserve"> w świetlicy (nauczyciele nie odpowiadają za uczniów, którzy do niej nie dotarli).</w:t>
      </w:r>
    </w:p>
    <w:p w:rsidR="004A3139" w:rsidRDefault="004A3139" w:rsidP="00527C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Pierwszoklasiści są zaprowadzani do świetlicy po zakończonych zajęciach przez uczących ich nauczycieli.</w:t>
      </w:r>
    </w:p>
    <w:p w:rsidR="002A2AB7" w:rsidRDefault="004A3139" w:rsidP="00527C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Odbiór dziecka należy </w:t>
      </w:r>
      <w:r w:rsidR="002A2AB7">
        <w:rPr>
          <w:rFonts w:ascii="Times New Roman" w:hAnsi="Times New Roman" w:cs="Times New Roman"/>
          <w:sz w:val="24"/>
          <w:szCs w:val="24"/>
        </w:rPr>
        <w:t>zawsze</w:t>
      </w:r>
      <w:r>
        <w:rPr>
          <w:rFonts w:ascii="Times New Roman" w:hAnsi="Times New Roman" w:cs="Times New Roman"/>
          <w:sz w:val="24"/>
          <w:szCs w:val="24"/>
        </w:rPr>
        <w:t xml:space="preserve"> zgłosić </w:t>
      </w:r>
      <w:r w:rsidR="002A2AB7">
        <w:rPr>
          <w:rFonts w:ascii="Times New Roman" w:hAnsi="Times New Roman" w:cs="Times New Roman"/>
          <w:sz w:val="24"/>
          <w:szCs w:val="24"/>
        </w:rPr>
        <w:t xml:space="preserve">u </w:t>
      </w:r>
      <w:r>
        <w:rPr>
          <w:rFonts w:ascii="Times New Roman" w:hAnsi="Times New Roman" w:cs="Times New Roman"/>
          <w:sz w:val="24"/>
          <w:szCs w:val="24"/>
        </w:rPr>
        <w:t xml:space="preserve">wychowawcy </w:t>
      </w:r>
    </w:p>
    <w:p w:rsidR="002A2AB7"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2A2AB7">
        <w:rPr>
          <w:rFonts w:ascii="Times New Roman" w:eastAsia="Times New Roman" w:hAnsi="Times New Roman" w:cs="Times New Roman"/>
          <w:sz w:val="24"/>
          <w:szCs w:val="24"/>
          <w:lang w:eastAsia="pl-PL"/>
        </w:rPr>
        <w:t xml:space="preserve">Jeśli w karcie zapisu są upoważnione osoby do odbioru dziecka, to tylko te mogą je odbierać. </w:t>
      </w:r>
    </w:p>
    <w:p w:rsidR="004A3139" w:rsidRDefault="002B2531"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A3139">
        <w:rPr>
          <w:rFonts w:ascii="Times New Roman" w:eastAsia="Times New Roman" w:hAnsi="Times New Roman" w:cs="Times New Roman"/>
          <w:sz w:val="24"/>
          <w:szCs w:val="24"/>
          <w:lang w:eastAsia="pl-PL"/>
        </w:rPr>
        <w:t>. W przypadku zmiany ustaleń</w:t>
      </w:r>
      <w:r>
        <w:rPr>
          <w:rFonts w:ascii="Times New Roman" w:eastAsia="Times New Roman" w:hAnsi="Times New Roman" w:cs="Times New Roman"/>
          <w:sz w:val="24"/>
          <w:szCs w:val="24"/>
          <w:lang w:eastAsia="pl-PL"/>
        </w:rPr>
        <w:t xml:space="preserve"> w karcie zapisu </w:t>
      </w:r>
      <w:r w:rsidR="004A3139">
        <w:rPr>
          <w:rFonts w:ascii="Times New Roman" w:eastAsia="Times New Roman" w:hAnsi="Times New Roman" w:cs="Times New Roman"/>
          <w:sz w:val="24"/>
          <w:szCs w:val="24"/>
          <w:lang w:eastAsia="pl-PL"/>
        </w:rPr>
        <w:t xml:space="preserve"> rodzice/opiekunowie zobowiązani są do jak najszybszego poinformowania o tym wychowawców świetlicy i złożenia stosownego oświadczenia. </w:t>
      </w:r>
    </w:p>
    <w:p w:rsidR="004A3139" w:rsidRDefault="002B2531"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4A3139">
        <w:rPr>
          <w:rFonts w:ascii="Times New Roman" w:eastAsia="Times New Roman" w:hAnsi="Times New Roman" w:cs="Times New Roman"/>
          <w:sz w:val="24"/>
          <w:szCs w:val="24"/>
          <w:lang w:eastAsia="pl-PL"/>
        </w:rPr>
        <w:t>. Wychowawca nie uwzględni ustnych informacji przekazanych przez dziecko, dotyczących zmian sposobu opuszczania świetlicy. Każda nowa decyzja rodziców/opiekunów musi być przekazana w formie pisemnej z datą i  ich podpisem.</w:t>
      </w:r>
    </w:p>
    <w:p w:rsidR="004A3139" w:rsidRDefault="002B2531"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4A3139">
        <w:rPr>
          <w:rFonts w:ascii="Times New Roman" w:eastAsia="Times New Roman" w:hAnsi="Times New Roman" w:cs="Times New Roman"/>
          <w:sz w:val="24"/>
          <w:szCs w:val="24"/>
          <w:lang w:eastAsia="pl-PL"/>
        </w:rPr>
        <w:t xml:space="preserve">. W przypadku braku pisemnej informacji od rodziców dziecko nie będzie mogło opuścić świetlicy.                                                                                                                                                           </w:t>
      </w:r>
    </w:p>
    <w:p w:rsidR="004A3139" w:rsidRDefault="002B2531"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4A3139">
        <w:rPr>
          <w:rFonts w:ascii="Times New Roman" w:eastAsia="Times New Roman" w:hAnsi="Times New Roman" w:cs="Times New Roman"/>
          <w:sz w:val="24"/>
          <w:szCs w:val="24"/>
          <w:lang w:eastAsia="pl-PL"/>
        </w:rPr>
        <w:t>. Samodzielny powrót dziecka</w:t>
      </w:r>
      <w:r>
        <w:rPr>
          <w:rFonts w:ascii="Times New Roman" w:eastAsia="Times New Roman" w:hAnsi="Times New Roman" w:cs="Times New Roman"/>
          <w:sz w:val="24"/>
          <w:szCs w:val="24"/>
          <w:lang w:eastAsia="pl-PL"/>
        </w:rPr>
        <w:t xml:space="preserve"> do domu </w:t>
      </w:r>
      <w:r w:rsidR="004A3139">
        <w:rPr>
          <w:rFonts w:ascii="Times New Roman" w:eastAsia="Times New Roman" w:hAnsi="Times New Roman" w:cs="Times New Roman"/>
          <w:sz w:val="24"/>
          <w:szCs w:val="24"/>
          <w:lang w:eastAsia="pl-PL"/>
        </w:rPr>
        <w:t xml:space="preserve">, które ukończyło 7 rok życia, możliwy jest wyłącznie za pisemną zgodą rodziców/opiekunów oraz o </w:t>
      </w:r>
      <w:r>
        <w:rPr>
          <w:rFonts w:ascii="Times New Roman" w:eastAsia="Times New Roman" w:hAnsi="Times New Roman" w:cs="Times New Roman"/>
          <w:sz w:val="24"/>
          <w:szCs w:val="24"/>
          <w:lang w:eastAsia="pl-PL"/>
        </w:rPr>
        <w:t xml:space="preserve">wyznaczonej </w:t>
      </w:r>
      <w:r w:rsidR="004A3139">
        <w:rPr>
          <w:rFonts w:ascii="Times New Roman" w:eastAsia="Times New Roman" w:hAnsi="Times New Roman" w:cs="Times New Roman"/>
          <w:sz w:val="24"/>
          <w:szCs w:val="24"/>
          <w:lang w:eastAsia="pl-PL"/>
        </w:rPr>
        <w:t xml:space="preserve"> na karcie zgłoszenia godzinie.  </w:t>
      </w:r>
      <w:r w:rsidR="00172C8B">
        <w:rPr>
          <w:rFonts w:ascii="Times New Roman" w:eastAsia="Times New Roman" w:hAnsi="Times New Roman" w:cs="Times New Roman"/>
          <w:sz w:val="24"/>
          <w:szCs w:val="24"/>
          <w:lang w:eastAsia="pl-PL"/>
        </w:rPr>
        <w:t xml:space="preserve">                                       </w:t>
      </w:r>
      <w:r w:rsidR="004A3139">
        <w:rPr>
          <w:rFonts w:ascii="Times New Roman" w:eastAsia="Times New Roman" w:hAnsi="Times New Roman" w:cs="Times New Roman"/>
          <w:sz w:val="24"/>
          <w:szCs w:val="24"/>
          <w:lang w:eastAsia="pl-PL"/>
        </w:rPr>
        <w:t xml:space="preserve"> Nie ma możliwości opuszczenia świetlicy według życzeń dziecka.       </w:t>
      </w:r>
      <w:r w:rsidR="004A3139">
        <w:rPr>
          <w:rFonts w:ascii="Times New Roman" w:eastAsia="Times New Roman" w:hAnsi="Times New Roman" w:cs="Times New Roman"/>
          <w:color w:val="FF0000"/>
          <w:sz w:val="24"/>
          <w:szCs w:val="24"/>
          <w:lang w:eastAsia="pl-PL"/>
        </w:rPr>
        <w:t xml:space="preserve">                                                                         </w:t>
      </w:r>
    </w:p>
    <w:p w:rsidR="004A3139" w:rsidRDefault="002B2531"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4A3139">
        <w:rPr>
          <w:rFonts w:ascii="Times New Roman" w:eastAsia="Times New Roman" w:hAnsi="Times New Roman" w:cs="Times New Roman"/>
          <w:sz w:val="24"/>
          <w:szCs w:val="24"/>
          <w:lang w:eastAsia="pl-PL"/>
        </w:rPr>
        <w:t>. Dziecko nie będzie mogło opuścić świetlicy na telefoniczną prośbę rodzica/op</w:t>
      </w:r>
      <w:r>
        <w:rPr>
          <w:rFonts w:ascii="Times New Roman" w:eastAsia="Times New Roman" w:hAnsi="Times New Roman" w:cs="Times New Roman"/>
          <w:sz w:val="24"/>
          <w:szCs w:val="24"/>
          <w:lang w:eastAsia="pl-PL"/>
        </w:rPr>
        <w:t>iekuna.                       11</w:t>
      </w:r>
      <w:r w:rsidR="004A3139">
        <w:rPr>
          <w:rFonts w:ascii="Times New Roman" w:eastAsia="Times New Roman" w:hAnsi="Times New Roman" w:cs="Times New Roman"/>
          <w:sz w:val="24"/>
          <w:szCs w:val="24"/>
          <w:lang w:eastAsia="pl-PL"/>
        </w:rPr>
        <w:t xml:space="preserve">. Dziecko ma obowiązek informowania wychowawcy o każdorazowym wyjściu ze świetlicy.                                                                                                                                               </w:t>
      </w:r>
      <w:r>
        <w:rPr>
          <w:rFonts w:ascii="Times New Roman" w:eastAsia="Times New Roman" w:hAnsi="Times New Roman" w:cs="Times New Roman"/>
          <w:sz w:val="24"/>
          <w:szCs w:val="24"/>
          <w:lang w:eastAsia="pl-PL"/>
        </w:rPr>
        <w:t>12</w:t>
      </w:r>
      <w:r w:rsidR="004A3139">
        <w:rPr>
          <w:rFonts w:ascii="Times New Roman" w:eastAsia="Times New Roman" w:hAnsi="Times New Roman" w:cs="Times New Roman"/>
          <w:sz w:val="24"/>
          <w:szCs w:val="24"/>
          <w:lang w:eastAsia="pl-PL"/>
        </w:rPr>
        <w:t xml:space="preserve">. Samowolne opuszczenie świetlicy traktowane będzie </w:t>
      </w:r>
      <w:r>
        <w:rPr>
          <w:rFonts w:ascii="Times New Roman" w:eastAsia="Times New Roman" w:hAnsi="Times New Roman" w:cs="Times New Roman"/>
          <w:sz w:val="24"/>
          <w:szCs w:val="24"/>
          <w:lang w:eastAsia="pl-PL"/>
        </w:rPr>
        <w:t xml:space="preserve">tak </w:t>
      </w:r>
      <w:r w:rsidR="004A3139">
        <w:rPr>
          <w:rFonts w:ascii="Times New Roman" w:eastAsia="Times New Roman" w:hAnsi="Times New Roman" w:cs="Times New Roman"/>
          <w:sz w:val="24"/>
          <w:szCs w:val="24"/>
          <w:lang w:eastAsia="pl-PL"/>
        </w:rPr>
        <w:t xml:space="preserve">jak ucieczka z lekcji, o czym zostaną powiadomieni rodzice/opiekunowie i wychowawca.                                                                             </w:t>
      </w:r>
    </w:p>
    <w:p w:rsidR="004A3139" w:rsidRDefault="002B2531"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4A3139">
        <w:rPr>
          <w:rFonts w:ascii="Times New Roman" w:eastAsia="Times New Roman" w:hAnsi="Times New Roman" w:cs="Times New Roman"/>
          <w:sz w:val="24"/>
          <w:szCs w:val="24"/>
          <w:lang w:eastAsia="pl-PL"/>
        </w:rPr>
        <w:t>. Rodzice/opiekunowie lub osoby upoważnione są zobowiązani do przestrzegania godzin pracy świetlicy szkolnej i punktualnego odbierania dzieci po skończonych zaj</w:t>
      </w:r>
      <w:r>
        <w:rPr>
          <w:rFonts w:ascii="Times New Roman" w:eastAsia="Times New Roman" w:hAnsi="Times New Roman" w:cs="Times New Roman"/>
          <w:sz w:val="24"/>
          <w:szCs w:val="24"/>
          <w:lang w:eastAsia="pl-PL"/>
        </w:rPr>
        <w:t>ęciach.                       14</w:t>
      </w:r>
      <w:r w:rsidR="004A3139">
        <w:rPr>
          <w:rFonts w:ascii="Times New Roman" w:eastAsia="Times New Roman" w:hAnsi="Times New Roman" w:cs="Times New Roman"/>
          <w:sz w:val="24"/>
          <w:szCs w:val="24"/>
          <w:lang w:eastAsia="pl-PL"/>
        </w:rPr>
        <w:t xml:space="preserve">. W przypadku częstych spóźnień po </w:t>
      </w:r>
      <w:r>
        <w:rPr>
          <w:rFonts w:ascii="Times New Roman" w:eastAsia="Times New Roman" w:hAnsi="Times New Roman" w:cs="Times New Roman"/>
          <w:sz w:val="24"/>
          <w:szCs w:val="24"/>
          <w:lang w:eastAsia="pl-PL"/>
        </w:rPr>
        <w:t xml:space="preserve">odbiór </w:t>
      </w:r>
      <w:proofErr w:type="spellStart"/>
      <w:r w:rsidR="004A3139">
        <w:rPr>
          <w:rFonts w:ascii="Times New Roman" w:eastAsia="Times New Roman" w:hAnsi="Times New Roman" w:cs="Times New Roman"/>
          <w:sz w:val="24"/>
          <w:szCs w:val="24"/>
          <w:lang w:eastAsia="pl-PL"/>
        </w:rPr>
        <w:t>dziecko</w:t>
      </w:r>
      <w:r>
        <w:rPr>
          <w:rFonts w:ascii="Times New Roman" w:eastAsia="Times New Roman" w:hAnsi="Times New Roman" w:cs="Times New Roman"/>
          <w:sz w:val="24"/>
          <w:szCs w:val="24"/>
          <w:lang w:eastAsia="pl-PL"/>
        </w:rPr>
        <w:t>a</w:t>
      </w:r>
      <w:proofErr w:type="spellEnd"/>
      <w:r>
        <w:rPr>
          <w:rFonts w:ascii="Times New Roman" w:eastAsia="Times New Roman" w:hAnsi="Times New Roman" w:cs="Times New Roman"/>
          <w:sz w:val="24"/>
          <w:szCs w:val="24"/>
          <w:lang w:eastAsia="pl-PL"/>
        </w:rPr>
        <w:t>,</w:t>
      </w:r>
      <w:r w:rsidR="004A3139">
        <w:rPr>
          <w:rFonts w:ascii="Times New Roman" w:eastAsia="Times New Roman" w:hAnsi="Times New Roman" w:cs="Times New Roman"/>
          <w:sz w:val="24"/>
          <w:szCs w:val="24"/>
          <w:lang w:eastAsia="pl-PL"/>
        </w:rPr>
        <w:t xml:space="preserve"> rodzice/opiekunowie mogą zostać upomniani przez Dyrektora szkoły a dziecko skreślone z listy uczestników świetlicy.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lastRenderedPageBreak/>
        <w:t>15</w:t>
      </w:r>
      <w:r w:rsidR="004A3139">
        <w:rPr>
          <w:rFonts w:ascii="Times New Roman" w:eastAsia="Times New Roman" w:hAnsi="Times New Roman" w:cs="Times New Roman"/>
          <w:sz w:val="24"/>
          <w:szCs w:val="24"/>
          <w:lang w:eastAsia="pl-PL"/>
        </w:rPr>
        <w:t xml:space="preserve">. W sytuacjach losowych rodzice/opiekunowie są zobowiązani do powiadomienia wychowawców świetlicy o spóźnieniu po odbiór dziecka, korzystając z numeru telefonu szkoły: 32 42 22 907.                                                                                                                                  </w:t>
      </w:r>
    </w:p>
    <w:p w:rsidR="004A3139" w:rsidRDefault="002B2531"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4A3139">
        <w:rPr>
          <w:rFonts w:ascii="Times New Roman" w:eastAsia="Times New Roman" w:hAnsi="Times New Roman" w:cs="Times New Roman"/>
          <w:sz w:val="24"/>
          <w:szCs w:val="24"/>
          <w:lang w:eastAsia="pl-PL"/>
        </w:rPr>
        <w:t xml:space="preserve">. W przypadku przedłużającej się nieobecności rodziców/opiekunów i braku kontaktu z nimi lub osobą upoważnioną do odbioru dziecka, fakt ten traktowany jest jako pozostawienie dziecka bez opieki rodziców. O fakcie pozostawienia dziecka bez opieki przez rodziców wychowawca świetlicy powiadamia dyrektora </w:t>
      </w:r>
      <w:r>
        <w:rPr>
          <w:rFonts w:ascii="Times New Roman" w:eastAsia="Times New Roman" w:hAnsi="Times New Roman" w:cs="Times New Roman"/>
          <w:sz w:val="24"/>
          <w:szCs w:val="24"/>
          <w:lang w:eastAsia="pl-PL"/>
        </w:rPr>
        <w:t>Zespołu</w:t>
      </w:r>
      <w:r w:rsidR="004A3139">
        <w:rPr>
          <w:rFonts w:ascii="Times New Roman" w:eastAsia="Times New Roman" w:hAnsi="Times New Roman" w:cs="Times New Roman"/>
          <w:sz w:val="24"/>
          <w:szCs w:val="24"/>
          <w:lang w:eastAsia="pl-PL"/>
        </w:rPr>
        <w:t>. W sytuacji braku  kontaktu z rodzicami /opiekunami dziecka, dyrektor zawiadamia policję o pozostawieniu dziecka bez opieki przez rodziców/opiekunów. W zależności od ustaleń policji dziecko zostanie przewi</w:t>
      </w:r>
      <w:r>
        <w:rPr>
          <w:rFonts w:ascii="Times New Roman" w:eastAsia="Times New Roman" w:hAnsi="Times New Roman" w:cs="Times New Roman"/>
          <w:sz w:val="24"/>
          <w:szCs w:val="24"/>
          <w:lang w:eastAsia="pl-PL"/>
        </w:rPr>
        <w:t xml:space="preserve">ezione do  Pogotowia </w:t>
      </w:r>
      <w:r w:rsidR="004A3139">
        <w:rPr>
          <w:rFonts w:ascii="Times New Roman" w:eastAsia="Times New Roman" w:hAnsi="Times New Roman" w:cs="Times New Roman"/>
          <w:sz w:val="24"/>
          <w:szCs w:val="24"/>
          <w:lang w:eastAsia="pl-PL"/>
        </w:rPr>
        <w:t>Opiekuńczego lub Izby Dziecka</w:t>
      </w:r>
      <w:r w:rsidR="004A3139">
        <w:rPr>
          <w:rFonts w:ascii="Arial" w:eastAsia="Times New Roman" w:hAnsi="Arial" w:cs="Arial"/>
          <w:sz w:val="30"/>
          <w:szCs w:val="30"/>
          <w:lang w:eastAsia="pl-PL"/>
        </w:rPr>
        <w:t xml:space="preserve">.                                                                                      </w:t>
      </w:r>
      <w:r>
        <w:rPr>
          <w:rFonts w:ascii="Times New Roman" w:eastAsia="Times New Roman" w:hAnsi="Times New Roman" w:cs="Times New Roman"/>
          <w:sz w:val="24"/>
          <w:szCs w:val="24"/>
          <w:lang w:eastAsia="pl-PL"/>
        </w:rPr>
        <w:t>17</w:t>
      </w:r>
      <w:r w:rsidR="004A3139">
        <w:rPr>
          <w:rFonts w:ascii="Times New Roman" w:eastAsia="Times New Roman" w:hAnsi="Times New Roman" w:cs="Times New Roman"/>
          <w:sz w:val="24"/>
          <w:szCs w:val="24"/>
          <w:lang w:eastAsia="pl-PL"/>
        </w:rPr>
        <w:t xml:space="preserve">. Jeżeli wychowawca świetlicy stwierdzi, że osoba zgłaszająca się po odbiór dziecka jest pod wpływem alkoholu, odmówi wydania dziecka. Zostanie ono pod jego opieką do momentu zjawienia się innego opiekuna, upoważnionego do odbioru dziecka.                                                           19. W sytuacji zaistnienia wypadku, któremu ulegnie dziecko przebywające w świetlicy, wychowawca zobowiązany jest do: </w:t>
      </w:r>
    </w:p>
    <w:p w:rsidR="002B2531" w:rsidRPr="002B2531" w:rsidRDefault="002B2531" w:rsidP="00527C38">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udzielenia I pomocy</w:t>
      </w:r>
    </w:p>
    <w:p w:rsidR="004A3139" w:rsidRDefault="004A3139" w:rsidP="00527C38">
      <w:pPr>
        <w:pStyle w:val="Akapitzlist1"/>
        <w:numPr>
          <w:ilvl w:val="0"/>
          <w:numId w:val="2"/>
        </w:num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zawiadomienia pielęgniarki szkolnej lub pogotowia ratunkowego</w:t>
      </w:r>
    </w:p>
    <w:p w:rsidR="004A3139" w:rsidRDefault="004A3139" w:rsidP="00527C38">
      <w:pPr>
        <w:pStyle w:val="Akapitzlist1"/>
        <w:numPr>
          <w:ilvl w:val="0"/>
          <w:numId w:val="2"/>
        </w:num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poinformowania o wypadku Dyrektora </w:t>
      </w:r>
      <w:r w:rsidR="002B2531">
        <w:rPr>
          <w:rFonts w:ascii="Times New Roman" w:eastAsia="Times New Roman" w:hAnsi="Times New Roman" w:cs="Times New Roman"/>
          <w:sz w:val="24"/>
          <w:szCs w:val="24"/>
          <w:lang w:eastAsia="pl-PL"/>
        </w:rPr>
        <w:t>Zespołu</w:t>
      </w:r>
      <w:r>
        <w:rPr>
          <w:rFonts w:ascii="Times New Roman" w:eastAsia="Times New Roman" w:hAnsi="Times New Roman" w:cs="Times New Roman"/>
          <w:sz w:val="24"/>
          <w:szCs w:val="24"/>
          <w:lang w:eastAsia="pl-PL"/>
        </w:rPr>
        <w:t xml:space="preserve"> </w:t>
      </w:r>
    </w:p>
    <w:p w:rsidR="004A3139" w:rsidRDefault="004A3139" w:rsidP="00527C38">
      <w:pPr>
        <w:pStyle w:val="Akapitzlist1"/>
        <w:numPr>
          <w:ilvl w:val="0"/>
          <w:numId w:val="2"/>
        </w:num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zawiadomienia rodziców/opiekunów o wypadku i stanie zdrowia dziecka</w:t>
      </w:r>
    </w:p>
    <w:p w:rsidR="004A3139" w:rsidRDefault="004A3139" w:rsidP="00527C3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 Zajęcia świetlicowe mogą odbywać się w innym pomieszczeniu niż świetlica szkolna.                   21. Na czas wydawanych  w świetlicy obiadów,  dzieci z klas I przebywające w tym czasie                        w świetlicy przechodzą pod opieką wyznaczonego nauczyciela do innej sali, na korytarz lub na plac zabaw.                                                                                                                                                                                     22. Pozostałe dzieci przebywające w porze obiadowej w świetlicy przechodzą pod opiekę nauczyciela dyżurującego na parterze korytarza szkolnego.                                                                          23. Każde dziecko jest zobowiązane do poszanowania sprzętu świetlicowego i zabawek.                   24. Za rzeczy przynoszone przez dzieci do świetlicy, wychowawcy nie ponoszą odpowiedzialności.</w:t>
      </w:r>
    </w:p>
    <w:p w:rsidR="004A3139" w:rsidRPr="00784139" w:rsidRDefault="004A3139" w:rsidP="00527C38">
      <w:pPr>
        <w:spacing w:line="360" w:lineRule="auto"/>
        <w:jc w:val="both"/>
        <w:rPr>
          <w:rFonts w:ascii="Times New Roman" w:eastAsia="Times New Roman" w:hAnsi="Times New Roman" w:cs="Times New Roman"/>
          <w:b/>
          <w:i/>
          <w:sz w:val="28"/>
          <w:szCs w:val="28"/>
          <w:lang w:eastAsia="pl-PL"/>
        </w:rPr>
      </w:pPr>
      <w:r>
        <w:rPr>
          <w:rFonts w:ascii="Times New Roman" w:eastAsia="Times New Roman" w:hAnsi="Times New Roman" w:cs="Times New Roman"/>
          <w:b/>
          <w:sz w:val="24"/>
          <w:szCs w:val="24"/>
          <w:lang w:eastAsia="pl-PL"/>
        </w:rPr>
        <w:t>IV</w:t>
      </w:r>
      <w:r w:rsidR="00172C8B">
        <w:rPr>
          <w:rFonts w:ascii="Times New Roman" w:eastAsia="Times New Roman" w:hAnsi="Times New Roman" w:cs="Times New Roman"/>
          <w:b/>
          <w:i/>
          <w:sz w:val="28"/>
          <w:szCs w:val="28"/>
          <w:lang w:eastAsia="pl-PL"/>
        </w:rPr>
        <w:t xml:space="preserve">      </w:t>
      </w:r>
      <w:r w:rsidR="00784139">
        <w:rPr>
          <w:rFonts w:ascii="Times New Roman" w:eastAsia="Times New Roman" w:hAnsi="Times New Roman" w:cs="Times New Roman"/>
          <w:b/>
          <w:i/>
          <w:sz w:val="28"/>
          <w:szCs w:val="28"/>
          <w:lang w:eastAsia="pl-PL"/>
        </w:rPr>
        <w:t xml:space="preserve"> </w:t>
      </w:r>
      <w:r>
        <w:rPr>
          <w:rFonts w:ascii="Times New Roman" w:eastAsia="Times New Roman" w:hAnsi="Times New Roman" w:cs="Times New Roman"/>
          <w:b/>
          <w:i/>
          <w:sz w:val="28"/>
          <w:szCs w:val="28"/>
          <w:lang w:eastAsia="pl-PL"/>
        </w:rPr>
        <w:t>Zadania wychowawcy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Organizacja pracy świetlicy szkolnej w danym roku szkolnym.</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Opracowanie i systematyczne prowadzenie dokumentacji świetlicy, zgodnie z aktualnymi przepisami prawnymi.</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3. Prowadzenie pracy dydaktycznej, opiekuńczej i wychowawczej w ramach ustalonych godzin.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Odpowiednie przygotowanie się do prowadzenia zajęć pod względem metodycznym i organizacyjnym oraz doskonalenie metod pracy.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Realizacja planu pracy świetlicy z uwzględnieniem modyfikacji w zależności od zachodzących zmian w pracy szkoły i potrzeb dzieci.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Realizowanie poleceń i zadań zleconych przez Dyrektora i Wicedyrektora </w:t>
      </w:r>
      <w:r w:rsidR="002B2531">
        <w:rPr>
          <w:rFonts w:ascii="Times New Roman" w:eastAsia="Times New Roman" w:hAnsi="Times New Roman" w:cs="Times New Roman"/>
          <w:sz w:val="24"/>
          <w:szCs w:val="24"/>
          <w:lang w:eastAsia="pl-PL"/>
        </w:rPr>
        <w:t>Zespołu</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Reprezentowanie szkoły na zewnątrz w sprawach dotyczących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Sprawowanie opieki i zapewnienie bezpieczeństwa dzieciom w czasie ich pobytu</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świetlicy.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Rozwijanie zainteresowań i uzdolnień dzieci poprzez zorganizowanie zajęć w tym zakresie.</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Prowadzenie współpracy z rodzicami/opiekunami, wychowawcami klas, nauczycielami, pedagogiem szkolnym a także z pielęgniarką szkolną, celem rozwiązywania napotkanych trudności wychowawczych.</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Dbanie o wyposażenie świetlicy w odpowiedni sprzęt i pomoce do zajęć oraz o estetykę pomieszczeń i aktualny wystrój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Dokonywanie zapisu dzieci do świetlicy na podstawie kart zgłoszeń.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Kontrola sposobu opuszczania świetlicy przez dzieci zgodnie z informacjami wpisanym</w:t>
      </w:r>
      <w:r w:rsidR="002B2531">
        <w:rPr>
          <w:rFonts w:ascii="Times New Roman" w:eastAsia="Times New Roman" w:hAnsi="Times New Roman" w:cs="Times New Roman"/>
          <w:sz w:val="24"/>
          <w:szCs w:val="24"/>
          <w:lang w:eastAsia="pl-PL"/>
        </w:rPr>
        <w:t xml:space="preserve">i                      na </w:t>
      </w:r>
      <w:r>
        <w:rPr>
          <w:rFonts w:ascii="Times New Roman" w:eastAsia="Times New Roman" w:hAnsi="Times New Roman" w:cs="Times New Roman"/>
          <w:sz w:val="24"/>
          <w:szCs w:val="24"/>
          <w:lang w:eastAsia="pl-PL"/>
        </w:rPr>
        <w:t xml:space="preserve"> karcie zgłoszenia dziecka.</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Zgłaszanie wychowawcy klasy oraz rodzicom/opiekunom niewłaściwego zachowania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dziecka w czasie pobytu w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Dysponowanie powierzonym mieniem szkolnym.</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Dysponowanie funduszami przeznaczonymi na funkcjonowanie świetlicy szkolnej.</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 Zapoznanie uczniów z regulaminem świetlicy na początku roku szkolnego.</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 Utrzymywanie stałego kontaktu z rodzicami/opiekunami dziecka w celu poznania                                   i ustalenia potrzeb opiekuńczo -wychowawczych dzieci( rozmowy bezpośrednie i telefoniczne, korespondencja).</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 Zawiadamianie rodziców/opiekunów o problemach wychowawczych z dzieckiem                                  i sposobach poprawy jego zachowania.</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Włączanie rodziców w sprawy życia świetlicy.</w:t>
      </w:r>
    </w:p>
    <w:p w:rsidR="004A3139" w:rsidRDefault="004A3139" w:rsidP="00527C38">
      <w:pPr>
        <w:spacing w:after="0" w:line="360" w:lineRule="auto"/>
        <w:jc w:val="both"/>
      </w:pPr>
      <w:r>
        <w:rPr>
          <w:rFonts w:ascii="Times New Roman" w:eastAsia="Times New Roman" w:hAnsi="Times New Roman" w:cs="Times New Roman"/>
          <w:sz w:val="24"/>
          <w:szCs w:val="24"/>
          <w:lang w:eastAsia="pl-PL"/>
        </w:rPr>
        <w:t>21. Zapoznanie rodziców/opiekunów z Regulaminem Świetlicy.</w:t>
      </w:r>
    </w:p>
    <w:p w:rsidR="004A3139" w:rsidRPr="00784139" w:rsidRDefault="004A3139" w:rsidP="00527C38">
      <w:pPr>
        <w:spacing w:line="360" w:lineRule="auto"/>
        <w:jc w:val="both"/>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V</w:t>
      </w:r>
      <w:r w:rsidR="00172C8B">
        <w:rPr>
          <w:rFonts w:ascii="Times New Roman" w:eastAsia="Times New Roman" w:hAnsi="Times New Roman" w:cs="Times New Roman"/>
          <w:b/>
          <w:i/>
          <w:sz w:val="28"/>
          <w:szCs w:val="28"/>
          <w:lang w:eastAsia="pl-PL"/>
        </w:rPr>
        <w:t xml:space="preserve">      </w:t>
      </w:r>
      <w:r>
        <w:rPr>
          <w:rFonts w:ascii="Times New Roman" w:eastAsia="Times New Roman" w:hAnsi="Times New Roman" w:cs="Times New Roman"/>
          <w:b/>
          <w:i/>
          <w:sz w:val="28"/>
          <w:szCs w:val="28"/>
          <w:lang w:eastAsia="pl-PL"/>
        </w:rPr>
        <w:t>Prawa i obowiązki uczniów w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Uczniowie uczęszczający do świetlicy mają prawo do</w:t>
      </w:r>
      <w:r>
        <w:rPr>
          <w:rFonts w:ascii="Times New Roman" w:eastAsia="Times New Roman" w:hAnsi="Times New Roman" w:cs="Times New Roman"/>
          <w:sz w:val="24"/>
          <w:szCs w:val="24"/>
          <w:lang w:eastAsia="pl-PL"/>
        </w:rPr>
        <w:t>:</w:t>
      </w:r>
    </w:p>
    <w:p w:rsidR="004A3139" w:rsidRDefault="004A3139" w:rsidP="00527C38">
      <w:pPr>
        <w:pStyle w:val="Akapitzlist1"/>
        <w:numPr>
          <w:ilvl w:val="0"/>
          <w:numId w:val="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korzystania z pomocy wychowawców świetlicy w nauce,</w:t>
      </w:r>
    </w:p>
    <w:p w:rsidR="004A3139" w:rsidRDefault="004A3139" w:rsidP="00527C38">
      <w:pPr>
        <w:pStyle w:val="Akapitzlist1"/>
        <w:numPr>
          <w:ilvl w:val="0"/>
          <w:numId w:val="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rozwijania swoich zainteresowań i uzdolnień</w:t>
      </w:r>
      <w:r>
        <w:rPr>
          <w:rFonts w:ascii="Arial" w:eastAsia="Times New Roman" w:hAnsi="Arial" w:cs="Arial"/>
          <w:sz w:val="30"/>
          <w:szCs w:val="30"/>
          <w:lang w:eastAsia="pl-PL"/>
        </w:rPr>
        <w:t>,</w:t>
      </w:r>
    </w:p>
    <w:p w:rsidR="004A3139" w:rsidRDefault="004A3139" w:rsidP="00527C38">
      <w:pPr>
        <w:pStyle w:val="Akapitzlist1"/>
        <w:numPr>
          <w:ilvl w:val="0"/>
          <w:numId w:val="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korzystania z zabawek, gier, sprzętu sportowego,   </w:t>
      </w:r>
    </w:p>
    <w:p w:rsidR="004A3139" w:rsidRDefault="004A3139" w:rsidP="00527C38">
      <w:pPr>
        <w:pStyle w:val="Akapitzlist1"/>
        <w:numPr>
          <w:ilvl w:val="0"/>
          <w:numId w:val="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opieki wychowawczej i życzliwego traktowania,</w:t>
      </w:r>
    </w:p>
    <w:p w:rsidR="004A3139" w:rsidRPr="00784139" w:rsidRDefault="004A3139" w:rsidP="00784139">
      <w:pPr>
        <w:pStyle w:val="Akapitzlist1"/>
        <w:numPr>
          <w:ilvl w:val="0"/>
          <w:numId w:val="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poszanowania godności osobistej</w:t>
      </w:r>
      <w:r>
        <w:rPr>
          <w:rFonts w:ascii="Arial" w:eastAsia="Times New Roman" w:hAnsi="Arial" w:cs="Arial"/>
          <w:sz w:val="30"/>
          <w:szCs w:val="30"/>
          <w:lang w:eastAsia="pl-PL"/>
        </w:rPr>
        <w:t>.</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Uczniowie uczęszczający do świetlicy zobowiązani są do:</w:t>
      </w:r>
    </w:p>
    <w:p w:rsidR="004A3139" w:rsidRDefault="004A3139" w:rsidP="00527C38">
      <w:pPr>
        <w:pStyle w:val="Akapitzlist1"/>
        <w:numPr>
          <w:ilvl w:val="0"/>
          <w:numId w:val="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kulturalnego zachowania się w trakcie zajęć świetlicowych i spożywania obiadów, zarówno wobec  wychowawców i kolegów,</w:t>
      </w:r>
    </w:p>
    <w:p w:rsidR="004A3139" w:rsidRDefault="004A3139" w:rsidP="00527C38">
      <w:pPr>
        <w:pStyle w:val="Akapitzlist1"/>
        <w:numPr>
          <w:ilvl w:val="0"/>
          <w:numId w:val="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zachowywania się tak, by nie przeszkadzać innym w zabawie i nauce, </w:t>
      </w:r>
    </w:p>
    <w:p w:rsidR="004A3139" w:rsidRDefault="004A3139" w:rsidP="00527C38">
      <w:pPr>
        <w:pStyle w:val="Akapitzlist1"/>
        <w:numPr>
          <w:ilvl w:val="0"/>
          <w:numId w:val="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słuchania i wykonywania poleceń wychowawców świetlicy, </w:t>
      </w:r>
    </w:p>
    <w:p w:rsidR="004A3139" w:rsidRDefault="004A3139" w:rsidP="00527C38">
      <w:pPr>
        <w:pStyle w:val="Akapitzlist1"/>
        <w:numPr>
          <w:ilvl w:val="0"/>
          <w:numId w:val="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dbania o czystość osobistą i estetyczny wygląd świetlicy,</w:t>
      </w:r>
    </w:p>
    <w:p w:rsidR="004A3139" w:rsidRDefault="004A3139" w:rsidP="00527C38">
      <w:pPr>
        <w:pStyle w:val="Akapitzlist1"/>
        <w:numPr>
          <w:ilvl w:val="0"/>
          <w:numId w:val="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poszanowania sprzętu świetlicy i ponoszenia o</w:t>
      </w:r>
      <w:r w:rsidR="00527C38">
        <w:rPr>
          <w:rFonts w:ascii="Times New Roman" w:eastAsia="Times New Roman" w:hAnsi="Times New Roman" w:cs="Times New Roman"/>
          <w:sz w:val="24"/>
          <w:szCs w:val="24"/>
          <w:lang w:eastAsia="pl-PL"/>
        </w:rPr>
        <w:t>dpowiedzialności za zniszczenia,</w:t>
      </w:r>
    </w:p>
    <w:p w:rsidR="00527C38" w:rsidRDefault="00527C38" w:rsidP="00527C38">
      <w:pPr>
        <w:pStyle w:val="Akapitzlist1"/>
        <w:numPr>
          <w:ilvl w:val="0"/>
          <w:numId w:val="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używania telefonów komórkowych</w:t>
      </w:r>
    </w:p>
    <w:p w:rsidR="004A3139" w:rsidRPr="00784139" w:rsidRDefault="004A3139" w:rsidP="00527C38">
      <w:pPr>
        <w:spacing w:line="360" w:lineRule="auto"/>
        <w:jc w:val="both"/>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VI</w:t>
      </w:r>
      <w:r w:rsidR="00172C8B">
        <w:rPr>
          <w:rFonts w:ascii="Times New Roman" w:eastAsia="Times New Roman" w:hAnsi="Times New Roman" w:cs="Times New Roman"/>
          <w:b/>
          <w:i/>
          <w:sz w:val="28"/>
          <w:szCs w:val="28"/>
          <w:lang w:eastAsia="pl-PL"/>
        </w:rPr>
        <w:t xml:space="preserve">    </w:t>
      </w:r>
      <w:r w:rsidR="00784139">
        <w:rPr>
          <w:rFonts w:ascii="Times New Roman" w:eastAsia="Times New Roman" w:hAnsi="Times New Roman" w:cs="Times New Roman"/>
          <w:b/>
          <w:i/>
          <w:sz w:val="28"/>
          <w:szCs w:val="28"/>
          <w:lang w:eastAsia="pl-PL"/>
        </w:rPr>
        <w:t xml:space="preserve"> </w:t>
      </w:r>
      <w:r>
        <w:rPr>
          <w:rFonts w:ascii="Times New Roman" w:eastAsia="Times New Roman" w:hAnsi="Times New Roman" w:cs="Times New Roman"/>
          <w:b/>
          <w:i/>
          <w:sz w:val="28"/>
          <w:szCs w:val="28"/>
          <w:lang w:eastAsia="pl-PL"/>
        </w:rPr>
        <w:t>Dokumentacja świetlicy szkolnej</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Karta zgłoszenia  dziecka do świetlicy,</w:t>
      </w:r>
    </w:p>
    <w:p w:rsidR="004A3139" w:rsidRDefault="00527C38"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2.RegulaminŚwietlicy</w:t>
      </w:r>
      <w:r w:rsidR="004A3139">
        <w:rPr>
          <w:rFonts w:ascii="Times New Roman" w:eastAsia="Times New Roman" w:hAnsi="Times New Roman" w:cs="Times New Roman"/>
          <w:sz w:val="24"/>
          <w:szCs w:val="24"/>
          <w:lang w:eastAsia="pl-PL"/>
        </w:rPr>
        <w:t xml:space="preserve">Szkolnej,                                                                                                               </w:t>
      </w:r>
      <w:r w:rsidR="00172C8B">
        <w:rPr>
          <w:rFonts w:ascii="Times New Roman" w:eastAsia="Times New Roman" w:hAnsi="Times New Roman" w:cs="Times New Roman"/>
          <w:sz w:val="24"/>
          <w:szCs w:val="24"/>
          <w:lang w:eastAsia="pl-PL"/>
        </w:rPr>
        <w:t xml:space="preserve">                                        </w:t>
      </w:r>
      <w:r w:rsidR="004A3139">
        <w:rPr>
          <w:rFonts w:ascii="Times New Roman" w:eastAsia="Times New Roman" w:hAnsi="Times New Roman" w:cs="Times New Roman"/>
          <w:sz w:val="24"/>
          <w:szCs w:val="24"/>
          <w:lang w:eastAsia="pl-PL"/>
        </w:rPr>
        <w:t xml:space="preserve"> 3. Roczny Plan Pracy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Rozkład dnia pracy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Dzienniki zajęć, </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Karty ruchu uczniów w świetlicy,</w:t>
      </w:r>
    </w:p>
    <w:p w:rsidR="004A3139" w:rsidRDefault="004A3139" w:rsidP="00527C3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Sprawozdania z działa</w:t>
      </w:r>
      <w:r w:rsidR="007174B2">
        <w:rPr>
          <w:rFonts w:ascii="Times New Roman" w:eastAsia="Times New Roman" w:hAnsi="Times New Roman" w:cs="Times New Roman"/>
          <w:sz w:val="24"/>
          <w:szCs w:val="24"/>
          <w:lang w:eastAsia="pl-PL"/>
        </w:rPr>
        <w:t>lności świetlicy.</w:t>
      </w:r>
    </w:p>
    <w:p w:rsidR="007174B2" w:rsidRDefault="007174B2" w:rsidP="00527C38">
      <w:pPr>
        <w:spacing w:after="0" w:line="360" w:lineRule="auto"/>
        <w:jc w:val="both"/>
        <w:rPr>
          <w:rFonts w:ascii="Times New Roman" w:eastAsia="Times New Roman" w:hAnsi="Times New Roman" w:cs="Times New Roman"/>
          <w:sz w:val="24"/>
          <w:szCs w:val="24"/>
          <w:lang w:eastAsia="pl-PL"/>
        </w:rPr>
      </w:pPr>
    </w:p>
    <w:p w:rsidR="007174B2" w:rsidRDefault="007174B2" w:rsidP="00527C38">
      <w:pPr>
        <w:spacing w:after="0" w:line="360" w:lineRule="auto"/>
        <w:jc w:val="both"/>
      </w:pPr>
      <w:r>
        <w:rPr>
          <w:rFonts w:ascii="Times New Roman" w:eastAsia="Times New Roman" w:hAnsi="Times New Roman" w:cs="Times New Roman"/>
          <w:sz w:val="24"/>
          <w:szCs w:val="24"/>
          <w:lang w:eastAsia="pl-PL"/>
        </w:rPr>
        <w:t>Regulamin wchodzi w życie z dniem 02.09.2019</w:t>
      </w:r>
    </w:p>
    <w:p w:rsidR="004A3139" w:rsidRDefault="004A3139">
      <w:pPr>
        <w:spacing w:line="360" w:lineRule="auto"/>
        <w:jc w:val="center"/>
      </w:pPr>
    </w:p>
    <w:sectPr w:rsidR="004A3139" w:rsidSect="002B2531">
      <w:pgSz w:w="11906" w:h="16838"/>
      <w:pgMar w:top="1417" w:right="1274" w:bottom="1417" w:left="1417" w:header="708" w:footer="708" w:gutter="0"/>
      <w:cols w:space="708"/>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91">
    <w:altName w:val="Times New Roman"/>
    <w:charset w:val="01"/>
    <w:family w:val="auto"/>
    <w:pitch w:val="variable"/>
  </w:font>
  <w:font w:name="Liberation Sans">
    <w:altName w:val="Arial"/>
    <w:charset w:val="01"/>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szCs w:val="24"/>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22F1C0A"/>
    <w:multiLevelType w:val="hybridMultilevel"/>
    <w:tmpl w:val="EA58B9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804E97"/>
    <w:multiLevelType w:val="multilevel"/>
    <w:tmpl w:val="70D6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54"/>
    <w:rsid w:val="000D5857"/>
    <w:rsid w:val="001451F0"/>
    <w:rsid w:val="00172C8B"/>
    <w:rsid w:val="002A2AB7"/>
    <w:rsid w:val="002B2531"/>
    <w:rsid w:val="002C28A4"/>
    <w:rsid w:val="00384170"/>
    <w:rsid w:val="004A3139"/>
    <w:rsid w:val="004A5BA5"/>
    <w:rsid w:val="00527C38"/>
    <w:rsid w:val="00595154"/>
    <w:rsid w:val="00614242"/>
    <w:rsid w:val="007174B2"/>
    <w:rsid w:val="00784139"/>
    <w:rsid w:val="008767E3"/>
    <w:rsid w:val="00B10547"/>
    <w:rsid w:val="00D90B3E"/>
    <w:rsid w:val="00D96C0E"/>
    <w:rsid w:val="00DA5B92"/>
    <w:rsid w:val="00FA6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A71B13-E67C-488D-B5E2-FB34471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font291"/>
      <w:kern w:val="1"/>
      <w:sz w:val="22"/>
      <w:szCs w:val="22"/>
      <w:lang w:eastAsia="en-US"/>
    </w:rPr>
  </w:style>
  <w:style w:type="paragraph" w:styleId="Nagwek1">
    <w:name w:val="heading 1"/>
    <w:basedOn w:val="Heading"/>
    <w:next w:val="Tekstpodstawowy"/>
    <w:qFormat/>
    <w:pPr>
      <w:numPr>
        <w:numId w:val="1"/>
      </w:numPr>
      <w:outlineLvl w:val="0"/>
    </w:pPr>
  </w:style>
  <w:style w:type="paragraph" w:styleId="Nagwek2">
    <w:name w:val="heading 2"/>
    <w:basedOn w:val="Heading"/>
    <w:next w:val="Tekstpodstawowy"/>
    <w:qFormat/>
    <w:pPr>
      <w:numPr>
        <w:ilvl w:val="1"/>
        <w:numId w:val="1"/>
      </w:numPr>
      <w:outlineLvl w:val="1"/>
    </w:pPr>
  </w:style>
  <w:style w:type="paragraph" w:styleId="Nagwek3">
    <w:name w:val="heading 3"/>
    <w:basedOn w:val="Heading"/>
    <w:next w:val="Tekstpodstawowy"/>
    <w:qFormat/>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Symbol" w:eastAsia="Times New Roman" w:hAnsi="Symbol" w:cs="Symbol"/>
      <w:sz w:val="24"/>
      <w:szCs w:val="24"/>
      <w:lang w:eastAsia="pl-P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2z2">
    <w:name w:val="WW8Num2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Pogrubienie1">
    <w:name w:val="Pogrubienie1"/>
    <w:rPr>
      <w:b/>
      <w:bCs/>
    </w:rPr>
  </w:style>
  <w:style w:type="character" w:customStyle="1" w:styleId="ListLabel1">
    <w:name w:val="ListLabel 1"/>
    <w:rPr>
      <w:rFonts w:cs="Courier New"/>
    </w:rPr>
  </w:style>
  <w:style w:type="character" w:customStyle="1" w:styleId="ListLabel2">
    <w:name w:val="ListLabel 2"/>
    <w:rPr>
      <w:rFonts w:eastAsia="Calibri"/>
      <w:sz w:val="28"/>
    </w:rPr>
  </w:style>
  <w:style w:type="paragraph" w:customStyle="1" w:styleId="Heading">
    <w:name w:val="Heading"/>
    <w:basedOn w:val="Normalny"/>
    <w:next w:val="Tekstpodstawowy"/>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Akapitzlist1">
    <w:name w:val="Akapit z listą1"/>
    <w:basedOn w:val="Normalny"/>
    <w:pPr>
      <w:ind w:left="720"/>
      <w:contextualSpacing/>
    </w:pPr>
  </w:style>
  <w:style w:type="paragraph" w:customStyle="1" w:styleId="Quotations">
    <w:name w:val="Quotations"/>
    <w:basedOn w:val="Normalny"/>
  </w:style>
  <w:style w:type="paragraph" w:styleId="Tytu">
    <w:name w:val="Title"/>
    <w:basedOn w:val="Heading"/>
    <w:next w:val="Tekstpodstawowy"/>
    <w:qFormat/>
  </w:style>
  <w:style w:type="paragraph" w:styleId="Podtytu">
    <w:name w:val="Subtitle"/>
    <w:basedOn w:val="Heading"/>
    <w:next w:val="Tekstpodstawowy"/>
    <w:qFormat/>
  </w:style>
  <w:style w:type="paragraph" w:styleId="NormalnyWeb">
    <w:name w:val="Normal (Web)"/>
    <w:basedOn w:val="Normalny"/>
    <w:uiPriority w:val="99"/>
    <w:semiHidden/>
    <w:unhideWhenUsed/>
    <w:rsid w:val="00B1054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Hipercze">
    <w:name w:val="Hyperlink"/>
    <w:basedOn w:val="Domylnaczcionkaakapitu"/>
    <w:uiPriority w:val="99"/>
    <w:semiHidden/>
    <w:unhideWhenUsed/>
    <w:rsid w:val="00B10547"/>
    <w:rPr>
      <w:color w:val="0000FF"/>
      <w:u w:val="single"/>
    </w:rPr>
  </w:style>
  <w:style w:type="paragraph" w:styleId="Akapitzlist">
    <w:name w:val="List Paragraph"/>
    <w:basedOn w:val="Normalny"/>
    <w:uiPriority w:val="34"/>
    <w:qFormat/>
    <w:rsid w:val="002B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11134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sekretariat</cp:lastModifiedBy>
  <cp:revision>2</cp:revision>
  <cp:lastPrinted>1900-12-31T22:00:00Z</cp:lastPrinted>
  <dcterms:created xsi:type="dcterms:W3CDTF">2019-12-27T07:13:00Z</dcterms:created>
  <dcterms:modified xsi:type="dcterms:W3CDTF">2019-12-27T07:13:00Z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